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exact"/>
        <w:ind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pStyle w:val="5"/>
        <w:spacing w:line="600" w:lineRule="exact"/>
        <w:ind w:firstLine="640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一、</w:t>
      </w:r>
      <w:bookmarkStart w:id="0" w:name="_GoBack"/>
      <w:r>
        <w:rPr>
          <w:rFonts w:hint="eastAsia" w:ascii="Times New Roman" w:hAnsi="Times New Roman" w:eastAsia="方正小标宋简体"/>
          <w:sz w:val="32"/>
          <w:szCs w:val="32"/>
        </w:rPr>
        <w:t>全国大学英语四级口语考试</w:t>
      </w:r>
      <w:r>
        <w:rPr>
          <w:rFonts w:ascii="Times New Roman" w:hAnsi="Times New Roman" w:eastAsia="方正小标宋简体"/>
          <w:sz w:val="32"/>
          <w:szCs w:val="32"/>
        </w:rPr>
        <w:t>(CET-SET4)</w:t>
      </w:r>
      <w:r>
        <w:rPr>
          <w:rFonts w:hint="eastAsia" w:ascii="Times New Roman" w:hAnsi="Times New Roman" w:eastAsia="方正小标宋简体"/>
          <w:sz w:val="32"/>
          <w:szCs w:val="32"/>
        </w:rPr>
        <w:t>内容及流程</w:t>
      </w:r>
    </w:p>
    <w:bookmarkEnd w:id="0"/>
    <w:p>
      <w:pPr>
        <w:pStyle w:val="5"/>
        <w:spacing w:line="300" w:lineRule="exact"/>
        <w:ind w:left="426" w:firstLine="360"/>
        <w:jc w:val="left"/>
        <w:rPr>
          <w:rFonts w:ascii="仿宋" w:hAnsi="仿宋" w:eastAsia="仿宋"/>
          <w:sz w:val="18"/>
          <w:szCs w:val="18"/>
        </w:rPr>
      </w:pPr>
    </w:p>
    <w:tbl>
      <w:tblPr>
        <w:tblStyle w:val="4"/>
        <w:tblW w:w="8755" w:type="dxa"/>
        <w:jc w:val="center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33"/>
        <w:gridCol w:w="4394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任务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任务名称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1528" w:firstLineChars="637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考试过程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答题时间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热身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自我介绍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根据考官指令，每位考生作一个简短的自我介绍。考试时间约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每位考生发言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秒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（两位考生依次进行）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任务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短文朗读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考生准备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45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秒后朗读一篇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120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词左右的短文。</w:t>
            </w:r>
          </w:p>
          <w:p>
            <w:pPr>
              <w:spacing w:line="320" w:lineRule="exact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考试时间约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每位考生朗读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分钟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（两位考生同步进行）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任务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简短回答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考生回答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个与朗读短文有关的问题。</w:t>
            </w:r>
          </w:p>
          <w:p>
            <w:pPr>
              <w:spacing w:line="320" w:lineRule="exact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考试时间约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每位考生发言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40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秒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（两位考生同步进行）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任务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个人陈述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考生准备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45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秒后，根据所给提示作陈述。</w:t>
            </w:r>
          </w:p>
          <w:p>
            <w:pPr>
              <w:spacing w:line="320" w:lineRule="exact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考试时间约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每位考生发言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分钟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（两位考生同步进行）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任务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两人互动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考生准备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分钟后，根据设定的情景和任务进行交谈。考试时间约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两位考生互动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分钟</w:t>
            </w:r>
          </w:p>
        </w:tc>
      </w:tr>
    </w:tbl>
    <w:p>
      <w:pPr>
        <w:pStyle w:val="5"/>
        <w:spacing w:line="360" w:lineRule="auto"/>
        <w:ind w:left="420" w:firstLine="170" w:firstLineChars="61"/>
        <w:jc w:val="left"/>
        <w:rPr>
          <w:rFonts w:ascii="仿宋" w:hAnsi="仿宋" w:eastAsia="仿宋"/>
          <w:sz w:val="28"/>
          <w:szCs w:val="28"/>
        </w:rPr>
      </w:pPr>
    </w:p>
    <w:p>
      <w:pPr>
        <w:pStyle w:val="5"/>
        <w:spacing w:line="360" w:lineRule="auto"/>
        <w:ind w:firstLine="640"/>
        <w:rPr>
          <w:rFonts w:hint="eastAsia" w:ascii="Times New Roman" w:hAnsi="Times New Roman" w:eastAsia="方正小标宋简体"/>
          <w:sz w:val="32"/>
          <w:szCs w:val="32"/>
        </w:rPr>
      </w:pPr>
    </w:p>
    <w:p>
      <w:pPr>
        <w:pStyle w:val="5"/>
        <w:spacing w:line="360" w:lineRule="auto"/>
        <w:ind w:firstLine="640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二、全国大学英语六级口语考试</w:t>
      </w:r>
      <w:r>
        <w:rPr>
          <w:rFonts w:ascii="Times New Roman" w:hAnsi="Times New Roman" w:eastAsia="方正小标宋简体"/>
          <w:sz w:val="32"/>
          <w:szCs w:val="32"/>
        </w:rPr>
        <w:t>(CET-SET6)</w:t>
      </w:r>
      <w:r>
        <w:rPr>
          <w:rFonts w:hint="eastAsia" w:ascii="Times New Roman" w:hAnsi="Times New Roman" w:eastAsia="方正小标宋简体"/>
          <w:sz w:val="32"/>
          <w:szCs w:val="32"/>
        </w:rPr>
        <w:t>内容及流程</w:t>
      </w:r>
    </w:p>
    <w:tbl>
      <w:tblPr>
        <w:tblStyle w:val="4"/>
        <w:tblW w:w="8647" w:type="dxa"/>
        <w:jc w:val="center"/>
        <w:tblInd w:w="39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4"/>
        <w:gridCol w:w="3828"/>
        <w:gridCol w:w="28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部</w:t>
            </w:r>
            <w:r>
              <w:rPr>
                <w:rFonts w:ascii="Times New Roman" w:hAnsi="Times New Roman" w:eastAsia="黑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-163" w:leftChars="-51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内容</w:t>
            </w:r>
          </w:p>
        </w:tc>
        <w:tc>
          <w:tcPr>
            <w:tcW w:w="3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考试过程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235" w:firstLineChars="98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答题时间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2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自我介绍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和问答</w:t>
            </w:r>
          </w:p>
        </w:tc>
        <w:tc>
          <w:tcPr>
            <w:tcW w:w="3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先由考生自我介绍，然后回答考官提问。</w:t>
            </w:r>
          </w:p>
          <w:p>
            <w:pPr>
              <w:spacing w:line="320" w:lineRule="exact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sz w:val="21"/>
                <w:szCs w:val="21"/>
              </w:rPr>
              <w:t>考试时间约</w:t>
            </w: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21"/>
                <w:szCs w:val="21"/>
              </w:rPr>
              <w:t>分钟。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自我介绍：每位考生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秒（两位考生依次进行）</w:t>
            </w:r>
          </w:p>
          <w:p>
            <w:pPr>
              <w:spacing w:line="320" w:lineRule="exact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回答问题：每位考生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30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秒（两位考生同步进行）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2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105" w:hanging="105" w:hangingChars="5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陈述和</w:t>
            </w:r>
          </w:p>
          <w:p>
            <w:pPr>
              <w:spacing w:line="320" w:lineRule="exact"/>
              <w:ind w:left="105" w:hanging="105" w:hangingChars="5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讨论</w:t>
            </w:r>
          </w:p>
        </w:tc>
        <w:tc>
          <w:tcPr>
            <w:tcW w:w="3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考生准备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分钟后，根据所给提示作个人陈述；两位考生就指定的话题讨论。</w:t>
            </w:r>
            <w:r>
              <w:rPr>
                <w:rFonts w:hint="eastAsia" w:ascii="Times New Roman" w:hAnsi="Times New Roman" w:eastAsia="仿宋"/>
                <w:kern w:val="0"/>
                <w:sz w:val="21"/>
                <w:szCs w:val="21"/>
              </w:rPr>
              <w:t>考试时间约</w:t>
            </w: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8</w:t>
            </w:r>
            <w:r>
              <w:rPr>
                <w:rFonts w:hint="eastAsia" w:ascii="Times New Roman" w:hAnsi="Times New Roman" w:eastAsia="仿宋"/>
                <w:kern w:val="0"/>
                <w:sz w:val="21"/>
                <w:szCs w:val="21"/>
              </w:rPr>
              <w:t>分钟。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个人陈述：每位考生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分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30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秒（两位考生依次进行）</w:t>
            </w:r>
          </w:p>
          <w:p>
            <w:pPr>
              <w:spacing w:line="320" w:lineRule="exact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两人讨论：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2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问答</w:t>
            </w:r>
          </w:p>
        </w:tc>
        <w:tc>
          <w:tcPr>
            <w:tcW w:w="3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考生回答考官的一个问题。</w:t>
            </w:r>
            <w:r>
              <w:rPr>
                <w:rFonts w:hint="eastAsia" w:ascii="Times New Roman" w:hAnsi="Times New Roman" w:eastAsia="仿宋"/>
                <w:kern w:val="0"/>
                <w:sz w:val="21"/>
                <w:szCs w:val="21"/>
              </w:rPr>
              <w:t>考试时间约</w:t>
            </w: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kern w:val="0"/>
                <w:sz w:val="21"/>
                <w:szCs w:val="21"/>
              </w:rPr>
              <w:t>分钟。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每位考生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45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秒（两位考生同步进行）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F433D"/>
    <w:rsid w:val="252F433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2018-10-18T07:52:00Z</dcterms:created>
  <dc:creator>Administrator</dc:creator>
  <cp:lastModifiedBy>Administrator</cp:lastModifiedBy>
  <dcterms:modified xsi:type="dcterms:W3CDTF">2018-10-18T07:53:35Z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