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14E0F">
      <w:pPr>
        <w:pStyle w:val="4"/>
        <w:spacing w:before="0" w:after="0" w:line="560" w:lineRule="exact"/>
        <w:rPr>
          <w:rFonts w:hint="eastAsia" w:ascii="方正小标宋简体" w:eastAsia="方正小标宋简体"/>
          <w:b w:val="0"/>
          <w:sz w:val="44"/>
          <w:szCs w:val="44"/>
        </w:rPr>
      </w:pPr>
    </w:p>
    <w:p w14:paraId="39E776EF">
      <w:pPr>
        <w:pStyle w:val="4"/>
        <w:spacing w:before="0" w:after="0" w:line="560" w:lineRule="exact"/>
        <w:rPr>
          <w:sz w:val="44"/>
          <w:szCs w:val="44"/>
        </w:rPr>
      </w:pPr>
      <w:r>
        <w:rPr>
          <w:rFonts w:hint="eastAsia" w:ascii="方正小标宋简体" w:eastAsia="方正小标宋简体"/>
          <w:b w:val="0"/>
          <w:sz w:val="44"/>
          <w:szCs w:val="44"/>
        </w:rPr>
        <w:t>20</w:t>
      </w:r>
      <w:r>
        <w:rPr>
          <w:rFonts w:ascii="方正小标宋简体" w:eastAsia="方正小标宋简体"/>
          <w:b w:val="0"/>
          <w:sz w:val="44"/>
          <w:szCs w:val="44"/>
        </w:rPr>
        <w:t>2</w:t>
      </w:r>
      <w:r>
        <w:rPr>
          <w:rFonts w:hint="eastAsia" w:ascii="方正小标宋简体" w:eastAsia="方正小标宋简体"/>
          <w:b w:val="0"/>
          <w:sz w:val="44"/>
          <w:szCs w:val="44"/>
        </w:rPr>
        <w:t>4“外研社</w:t>
      </w:r>
      <w:r>
        <w:rPr>
          <w:rFonts w:hint="eastAsia" w:ascii="宋体" w:hAnsi="宋体" w:cs="宋体"/>
          <w:b w:val="0"/>
          <w:sz w:val="44"/>
          <w:szCs w:val="44"/>
        </w:rPr>
        <w:t>•</w:t>
      </w:r>
      <w:r>
        <w:rPr>
          <w:rFonts w:hint="eastAsia" w:ascii="方正小标宋简体" w:hAnsi="方正小标宋简体" w:eastAsia="方正小标宋简体" w:cs="方正小标宋简体"/>
          <w:b w:val="0"/>
          <w:sz w:val="44"/>
          <w:szCs w:val="44"/>
        </w:rPr>
        <w:t>国才杯”“理解当代中国”</w:t>
      </w:r>
    </w:p>
    <w:p w14:paraId="2A1155BC">
      <w:pPr>
        <w:pStyle w:val="4"/>
        <w:spacing w:before="0" w:after="0" w:line="560" w:lineRule="exact"/>
        <w:rPr>
          <w:rFonts w:hint="default"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rPr>
        <w:t>全国大学生外语能力大赛</w:t>
      </w:r>
      <w:r>
        <w:rPr>
          <w:rFonts w:hint="eastAsia" w:ascii="方正小标宋简体" w:hAnsi="方正小标宋简体" w:eastAsia="方正小标宋简体" w:cs="方正小标宋简体"/>
          <w:b w:val="0"/>
          <w:sz w:val="44"/>
          <w:szCs w:val="44"/>
          <w:lang w:val="en-US" w:eastAsia="zh-CN"/>
        </w:rPr>
        <w:t>校内选拔赛</w:t>
      </w:r>
    </w:p>
    <w:p w14:paraId="5168E6EF">
      <w:pPr>
        <w:pStyle w:val="4"/>
        <w:spacing w:before="0" w:after="0" w:line="560" w:lineRule="exact"/>
        <w:rPr>
          <w:rFonts w:ascii="仿宋" w:hAnsi="仿宋" w:eastAsia="仿宋" w:cs="仿宋"/>
          <w:kern w:val="0"/>
          <w:sz w:val="32"/>
          <w:szCs w:val="32"/>
        </w:rPr>
      </w:pPr>
      <w:r>
        <w:rPr>
          <w:rFonts w:hint="eastAsia" w:ascii="方正小标宋简体" w:eastAsia="方正小标宋简体"/>
          <w:b w:val="0"/>
          <w:sz w:val="44"/>
          <w:szCs w:val="44"/>
          <w:highlight w:val="none"/>
        </w:rPr>
        <w:t>英语组</w:t>
      </w:r>
      <w:r>
        <w:rPr>
          <w:rFonts w:hint="eastAsia" w:ascii="方正小标宋简体" w:eastAsia="方正小标宋简体"/>
          <w:b w:val="0"/>
          <w:sz w:val="44"/>
          <w:szCs w:val="44"/>
          <w:highlight w:val="none"/>
          <w:lang w:val="en-US" w:eastAsia="zh-CN"/>
        </w:rPr>
        <w:t>各</w:t>
      </w:r>
      <w:r>
        <w:rPr>
          <w:rFonts w:hint="eastAsia" w:ascii="方正小标宋简体" w:eastAsia="方正小标宋简体"/>
          <w:b w:val="0"/>
          <w:sz w:val="44"/>
          <w:highlight w:val="none"/>
        </w:rPr>
        <w:t>赛项</w:t>
      </w:r>
      <w:r>
        <w:rPr>
          <w:rFonts w:hint="eastAsia" w:ascii="方正小标宋简体" w:eastAsia="方正小标宋简体"/>
          <w:b w:val="0"/>
          <w:sz w:val="44"/>
          <w:szCs w:val="44"/>
        </w:rPr>
        <w:t>报名通知</w:t>
      </w:r>
    </w:p>
    <w:p w14:paraId="7B94DF31">
      <w:pPr>
        <w:spacing w:line="560" w:lineRule="exact"/>
        <w:rPr>
          <w:rFonts w:ascii="黑体" w:hAnsi="黑体" w:eastAsia="黑体" w:cs="仿宋"/>
          <w:kern w:val="0"/>
          <w:sz w:val="32"/>
          <w:szCs w:val="32"/>
        </w:rPr>
      </w:pPr>
      <w:r>
        <w:rPr>
          <w:rFonts w:hint="eastAsia" w:ascii="黑体" w:hAnsi="黑体" w:eastAsia="黑体" w:cs="仿宋"/>
          <w:kern w:val="0"/>
          <w:sz w:val="32"/>
          <w:szCs w:val="32"/>
          <w:lang w:val="en-US" w:eastAsia="zh-CN"/>
        </w:rPr>
        <w:t>一</w:t>
      </w:r>
      <w:r>
        <w:rPr>
          <w:rFonts w:hint="eastAsia" w:ascii="黑体" w:hAnsi="黑体" w:eastAsia="黑体" w:cs="仿宋"/>
          <w:kern w:val="0"/>
          <w:sz w:val="32"/>
          <w:szCs w:val="32"/>
        </w:rPr>
        <w:t>、</w:t>
      </w:r>
      <w:r>
        <w:rPr>
          <w:rFonts w:hint="eastAsia" w:ascii="黑体" w:hAnsi="黑体" w:eastAsia="黑体" w:cs="仿宋"/>
          <w:kern w:val="0"/>
          <w:sz w:val="32"/>
          <w:szCs w:val="32"/>
          <w:lang w:val="en-US" w:eastAsia="zh-CN"/>
        </w:rPr>
        <w:t>国际传播综合能力赛项、笔译赛项</w:t>
      </w:r>
      <w:r>
        <w:rPr>
          <w:rFonts w:hint="eastAsia" w:ascii="黑体" w:hAnsi="黑体" w:eastAsia="黑体" w:cs="仿宋"/>
          <w:kern w:val="0"/>
          <w:sz w:val="32"/>
          <w:szCs w:val="32"/>
        </w:rPr>
        <w:t>校赛参赛形式</w:t>
      </w:r>
    </w:p>
    <w:p w14:paraId="3EF8B6E0">
      <w:pPr>
        <w:spacing w:line="560" w:lineRule="exact"/>
        <w:ind w:firstLine="640" w:firstLineChars="200"/>
        <w:rPr>
          <w:rFonts w:ascii="楷体" w:hAnsi="楷体" w:eastAsia="楷体"/>
          <w:bCs/>
          <w:sz w:val="32"/>
          <w:szCs w:val="36"/>
        </w:rPr>
      </w:pPr>
      <w:r>
        <w:rPr>
          <w:rFonts w:hint="eastAsia" w:ascii="楷体" w:hAnsi="楷体" w:eastAsia="楷体"/>
          <w:bCs/>
          <w:sz w:val="32"/>
          <w:szCs w:val="36"/>
        </w:rPr>
        <w:t>（一）报名方式</w:t>
      </w:r>
    </w:p>
    <w:p w14:paraId="7452CDEF">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请同学们登录大赛官网（</w:t>
      </w:r>
      <w:r>
        <w:rPr>
          <w:rFonts w:ascii="Times New Roman" w:hAnsi="Times New Roman" w:eastAsia="仿宋" w:cs="Times New Roman"/>
          <w:kern w:val="0"/>
          <w:sz w:val="32"/>
          <w:szCs w:val="32"/>
        </w:rPr>
        <w:t>https://ucc.fltrp.com</w:t>
      </w:r>
      <w:r>
        <w:rPr>
          <w:rFonts w:hint="eastAsia" w:ascii="仿宋" w:hAnsi="仿宋" w:eastAsia="仿宋" w:cs="仿宋"/>
          <w:kern w:val="0"/>
          <w:sz w:val="32"/>
          <w:szCs w:val="32"/>
        </w:rPr>
        <w:t>）“选手报名/参赛—校赛选手入口”页面进行报名。</w:t>
      </w:r>
    </w:p>
    <w:p w14:paraId="4B817109">
      <w:pPr>
        <w:spacing w:line="560" w:lineRule="exact"/>
        <w:ind w:firstLine="646" w:firstLineChars="202"/>
      </w:pPr>
      <w:r>
        <w:rPr>
          <w:rFonts w:hint="eastAsia" w:ascii="仿宋" w:hAnsi="仿宋" w:eastAsia="仿宋" w:cs="仿宋"/>
          <w:kern w:val="0"/>
          <w:sz w:val="32"/>
          <w:szCs w:val="32"/>
        </w:rPr>
        <w:t>请报名参赛的同学们加入</w:t>
      </w:r>
      <w:r>
        <w:rPr>
          <w:rFonts w:hint="eastAsia" w:ascii="Times New Roman" w:hAnsi="Times New Roman" w:eastAsia="仿宋" w:cs="Times New Roman"/>
          <w:kern w:val="0"/>
          <w:sz w:val="32"/>
          <w:szCs w:val="32"/>
        </w:rPr>
        <w:t>QQ</w:t>
      </w:r>
      <w:r>
        <w:rPr>
          <w:rFonts w:hint="eastAsia" w:ascii="仿宋" w:hAnsi="仿宋" w:eastAsia="仿宋" w:cs="仿宋"/>
          <w:kern w:val="0"/>
          <w:sz w:val="32"/>
          <w:szCs w:val="32"/>
        </w:rPr>
        <w:t>群（</w:t>
      </w:r>
      <w:r>
        <w:rPr>
          <w:rFonts w:hint="eastAsia" w:ascii="仿宋" w:hAnsi="仿宋" w:eastAsia="仿宋" w:cs="仿宋"/>
          <w:kern w:val="0"/>
          <w:sz w:val="32"/>
          <w:szCs w:val="32"/>
          <w:lang w:val="en-US" w:eastAsia="zh-CN"/>
        </w:rPr>
        <w:t>国际传播综合能力赛项</w:t>
      </w:r>
      <w:r>
        <w:rPr>
          <w:rFonts w:hint="eastAsia" w:ascii="仿宋" w:hAnsi="仿宋" w:eastAsia="仿宋" w:cs="仿宋"/>
          <w:kern w:val="0"/>
          <w:sz w:val="32"/>
          <w:szCs w:val="32"/>
        </w:rPr>
        <w:t>群号922618807</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笔译赛项群号304530155</w:t>
      </w:r>
      <w:r>
        <w:rPr>
          <w:rFonts w:hint="eastAsia" w:ascii="仿宋" w:hAnsi="仿宋" w:eastAsia="仿宋" w:cs="仿宋"/>
          <w:kern w:val="0"/>
          <w:sz w:val="32"/>
          <w:szCs w:val="32"/>
        </w:rPr>
        <w:t>），关注群内的比赛通知。</w:t>
      </w:r>
    </w:p>
    <w:p w14:paraId="4F516850">
      <w:pPr>
        <w:spacing w:line="560" w:lineRule="exact"/>
        <w:ind w:firstLine="640" w:firstLineChars="200"/>
        <w:rPr>
          <w:b/>
        </w:rPr>
      </w:pPr>
      <w:r>
        <w:rPr>
          <w:rFonts w:hint="eastAsia" w:ascii="楷体" w:hAnsi="楷体" w:eastAsia="楷体"/>
          <w:bCs/>
          <w:sz w:val="32"/>
          <w:szCs w:val="36"/>
        </w:rPr>
        <w:t>（二）报名时间</w:t>
      </w:r>
    </w:p>
    <w:p w14:paraId="4A208A33">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报名截至10月6日</w:t>
      </w:r>
      <w:r>
        <w:rPr>
          <w:rFonts w:ascii="仿宋" w:hAnsi="仿宋" w:eastAsia="仿宋" w:cs="仿宋"/>
          <w:kern w:val="0"/>
          <w:sz w:val="32"/>
          <w:szCs w:val="32"/>
        </w:rPr>
        <w:t>24:00</w:t>
      </w:r>
      <w:r>
        <w:rPr>
          <w:rFonts w:hint="eastAsia" w:ascii="仿宋" w:hAnsi="仿宋" w:eastAsia="仿宋" w:cs="仿宋"/>
          <w:kern w:val="0"/>
          <w:sz w:val="32"/>
          <w:szCs w:val="32"/>
        </w:rPr>
        <w:t>。</w:t>
      </w:r>
      <w:r>
        <w:rPr>
          <w:rFonts w:ascii="仿宋" w:hAnsi="仿宋" w:eastAsia="仿宋" w:cs="仿宋"/>
          <w:kern w:val="0"/>
          <w:sz w:val="32"/>
          <w:szCs w:val="32"/>
        </w:rPr>
        <w:t>。</w:t>
      </w:r>
    </w:p>
    <w:p w14:paraId="465586FC">
      <w:pPr>
        <w:spacing w:line="560" w:lineRule="exact"/>
        <w:ind w:firstLine="640" w:firstLineChars="200"/>
        <w:rPr>
          <w:b/>
        </w:rPr>
      </w:pPr>
      <w:r>
        <w:rPr>
          <w:rFonts w:hint="eastAsia" w:ascii="楷体" w:hAnsi="楷体" w:eastAsia="楷体"/>
          <w:bCs/>
          <w:sz w:val="32"/>
          <w:szCs w:val="36"/>
        </w:rPr>
        <w:t>（三）比赛时间地点</w:t>
      </w:r>
    </w:p>
    <w:p w14:paraId="40031D2F">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国际传播</w:t>
      </w:r>
      <w:r>
        <w:rPr>
          <w:rFonts w:hint="eastAsia" w:ascii="仿宋" w:hAnsi="仿宋" w:eastAsia="仿宋" w:cs="仿宋"/>
          <w:kern w:val="0"/>
          <w:sz w:val="32"/>
          <w:szCs w:val="32"/>
        </w:rPr>
        <w:t>综合能力赛项</w:t>
      </w:r>
      <w:r>
        <w:rPr>
          <w:rFonts w:hint="eastAsia" w:ascii="仿宋" w:hAnsi="仿宋" w:eastAsia="仿宋" w:cs="仿宋"/>
          <w:kern w:val="0"/>
          <w:sz w:val="32"/>
          <w:szCs w:val="32"/>
          <w:lang w:val="en-US" w:eastAsia="zh-CN"/>
        </w:rPr>
        <w:t>线上</w:t>
      </w:r>
      <w:r>
        <w:rPr>
          <w:rFonts w:hint="eastAsia" w:ascii="仿宋" w:hAnsi="仿宋" w:eastAsia="仿宋" w:cs="仿宋"/>
          <w:kern w:val="0"/>
          <w:sz w:val="32"/>
          <w:szCs w:val="32"/>
        </w:rPr>
        <w:t>比赛时间</w:t>
      </w:r>
    </w:p>
    <w:p w14:paraId="5B35D53F">
      <w:pPr>
        <w:spacing w:line="560" w:lineRule="exact"/>
        <w:ind w:firstLine="646" w:firstLineChars="202"/>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10月13日9:30—11:00</w:t>
      </w:r>
    </w:p>
    <w:p w14:paraId="20BDBFAE">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笔译比赛</w:t>
      </w:r>
      <w:r>
        <w:rPr>
          <w:rFonts w:hint="eastAsia" w:ascii="仿宋" w:hAnsi="仿宋" w:eastAsia="仿宋" w:cs="仿宋"/>
          <w:kern w:val="0"/>
          <w:sz w:val="32"/>
          <w:szCs w:val="32"/>
          <w:lang w:val="en-US" w:eastAsia="zh-CN"/>
        </w:rPr>
        <w:t>线上比赛</w:t>
      </w:r>
      <w:r>
        <w:rPr>
          <w:rFonts w:hint="eastAsia" w:ascii="仿宋" w:hAnsi="仿宋" w:eastAsia="仿宋" w:cs="仿宋"/>
          <w:kern w:val="0"/>
          <w:sz w:val="32"/>
          <w:szCs w:val="32"/>
        </w:rPr>
        <w:t>时间</w:t>
      </w:r>
    </w:p>
    <w:p w14:paraId="48580B2B">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10月13日16:00—18:00</w:t>
      </w:r>
    </w:p>
    <w:p w14:paraId="5EF6BD08">
      <w:pPr>
        <w:spacing w:line="560" w:lineRule="exact"/>
        <w:ind w:firstLine="646" w:firstLineChars="202"/>
        <w:rPr>
          <w:rFonts w:hint="default" w:ascii="仿宋" w:hAnsi="仿宋" w:eastAsia="仿宋" w:cs="仿宋"/>
          <w:kern w:val="0"/>
          <w:sz w:val="32"/>
          <w:szCs w:val="32"/>
          <w:lang w:val="en-US" w:eastAsia="zh-CN"/>
        </w:rPr>
      </w:pPr>
      <w:r>
        <w:rPr>
          <w:rFonts w:hint="eastAsia" w:ascii="仿宋" w:hAnsi="仿宋" w:eastAsia="仿宋" w:cs="仿宋"/>
          <w:kern w:val="0"/>
          <w:sz w:val="32"/>
          <w:szCs w:val="32"/>
        </w:rPr>
        <w:t>比赛地点：</w:t>
      </w:r>
      <w:r>
        <w:rPr>
          <w:rFonts w:hint="eastAsia" w:ascii="仿宋" w:hAnsi="仿宋" w:eastAsia="仿宋" w:cs="仿宋"/>
          <w:kern w:val="0"/>
          <w:sz w:val="32"/>
          <w:szCs w:val="32"/>
          <w:lang w:val="en-US" w:eastAsia="zh-CN"/>
        </w:rPr>
        <w:t>关注指定备赛群内通知。</w:t>
      </w:r>
    </w:p>
    <w:p w14:paraId="6E44E0E0">
      <w:pPr>
        <w:spacing w:line="560" w:lineRule="exact"/>
        <w:ind w:firstLine="640" w:firstLineChars="200"/>
        <w:rPr>
          <w:rFonts w:ascii="楷体" w:hAnsi="楷体" w:eastAsia="楷体"/>
          <w:bCs/>
          <w:sz w:val="32"/>
          <w:szCs w:val="36"/>
        </w:rPr>
      </w:pPr>
      <w:r>
        <w:rPr>
          <w:rFonts w:hint="eastAsia" w:ascii="楷体" w:hAnsi="楷体" w:eastAsia="楷体"/>
          <w:bCs/>
          <w:sz w:val="32"/>
          <w:szCs w:val="36"/>
        </w:rPr>
        <w:t>（四）比赛形式</w:t>
      </w:r>
    </w:p>
    <w:p w14:paraId="04E460E3">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综合能力赛项：请在比赛开始前半小时登录大赛官网准备线上作答。比赛时间共90分钟。线上初赛赛题由大赛组委会提供，比赛题型为</w:t>
      </w:r>
      <w:r>
        <w:rPr>
          <w:rFonts w:hint="eastAsia" w:ascii="仿宋" w:hAnsi="仿宋" w:eastAsia="仿宋" w:cs="仿宋"/>
          <w:b/>
          <w:bCs/>
          <w:kern w:val="0"/>
          <w:sz w:val="32"/>
          <w:szCs w:val="32"/>
        </w:rPr>
        <w:t>客观题若干道和议论文写作1篇</w:t>
      </w:r>
      <w:r>
        <w:rPr>
          <w:rFonts w:hint="eastAsia" w:ascii="仿宋" w:hAnsi="仿宋" w:eastAsia="仿宋" w:cs="仿宋"/>
          <w:kern w:val="0"/>
          <w:sz w:val="32"/>
          <w:szCs w:val="32"/>
        </w:rPr>
        <w:t>。比赛样题链接：</w:t>
      </w:r>
      <w:r>
        <w:fldChar w:fldCharType="begin"/>
      </w:r>
      <w:r>
        <w:instrText xml:space="preserve"> HYPERLINK "https://ucc.fltrp.com/c/2024-04-19/523063.shtml" </w:instrText>
      </w:r>
      <w:r>
        <w:fldChar w:fldCharType="separate"/>
      </w:r>
      <w:r>
        <w:rPr>
          <w:rStyle w:val="10"/>
          <w:rFonts w:hint="eastAsia" w:ascii="仿宋" w:hAnsi="仿宋" w:eastAsia="仿宋" w:cs="仿宋"/>
          <w:b/>
          <w:bCs/>
          <w:kern w:val="0"/>
          <w:sz w:val="24"/>
          <w:szCs w:val="24"/>
        </w:rPr>
        <w:t>https://ucc.fltrp.com/c/2024-04-19/523063.shtml</w:t>
      </w:r>
      <w:r>
        <w:rPr>
          <w:rStyle w:val="10"/>
          <w:rFonts w:hint="eastAsia" w:ascii="仿宋" w:hAnsi="仿宋" w:eastAsia="仿宋" w:cs="仿宋"/>
          <w:b/>
          <w:bCs/>
          <w:kern w:val="0"/>
          <w:sz w:val="24"/>
          <w:szCs w:val="24"/>
        </w:rPr>
        <w:fldChar w:fldCharType="end"/>
      </w:r>
      <w:r>
        <w:rPr>
          <w:rFonts w:hint="eastAsia" w:ascii="仿宋" w:hAnsi="仿宋" w:eastAsia="仿宋" w:cs="仿宋"/>
          <w:kern w:val="0"/>
          <w:sz w:val="32"/>
          <w:szCs w:val="32"/>
        </w:rPr>
        <w:t>。大赛专用赛事系统“</w:t>
      </w:r>
      <w:r>
        <w:rPr>
          <w:rFonts w:hint="eastAsia" w:ascii="Times New Roman" w:hAnsi="Times New Roman" w:eastAsia="仿宋" w:cs="Times New Roman"/>
          <w:kern w:val="0"/>
          <w:sz w:val="32"/>
          <w:szCs w:val="32"/>
        </w:rPr>
        <w:t>iTEST</w:t>
      </w:r>
      <w:r>
        <w:rPr>
          <w:rFonts w:hint="eastAsia" w:ascii="仿宋" w:hAnsi="仿宋" w:eastAsia="仿宋" w:cs="仿宋"/>
          <w:kern w:val="0"/>
          <w:sz w:val="32"/>
          <w:szCs w:val="32"/>
        </w:rPr>
        <w:t>智能测评云平台”提供在线测试支持，“</w:t>
      </w:r>
      <w:r>
        <w:rPr>
          <w:rFonts w:hint="eastAsia" w:ascii="Times New Roman" w:hAnsi="Times New Roman" w:eastAsia="仿宋" w:cs="Times New Roman"/>
          <w:kern w:val="0"/>
          <w:sz w:val="32"/>
          <w:szCs w:val="32"/>
        </w:rPr>
        <w:t>iWrite</w:t>
      </w:r>
      <w:r>
        <w:rPr>
          <w:rFonts w:hint="eastAsia" w:ascii="仿宋" w:hAnsi="仿宋" w:eastAsia="仿宋" w:cs="仿宋"/>
          <w:kern w:val="0"/>
          <w:sz w:val="32"/>
          <w:szCs w:val="32"/>
        </w:rPr>
        <w:t>英语写作教学与评阅系统”提供机评支持。</w:t>
      </w:r>
    </w:p>
    <w:p w14:paraId="2FAA87A7">
      <w:pPr>
        <w:spacing w:line="560" w:lineRule="exact"/>
        <w:ind w:firstLine="646" w:firstLineChars="202"/>
        <w:rPr>
          <w:rFonts w:hint="eastAsia" w:ascii="黑体" w:hAnsi="黑体" w:eastAsia="黑体" w:cs="黑体"/>
          <w:kern w:val="0"/>
          <w:sz w:val="32"/>
          <w:szCs w:val="32"/>
        </w:rPr>
      </w:pPr>
      <w:r>
        <w:rPr>
          <w:rFonts w:hint="eastAsia" w:ascii="仿宋" w:hAnsi="仿宋" w:eastAsia="仿宋" w:cs="仿宋"/>
          <w:kern w:val="0"/>
          <w:sz w:val="32"/>
          <w:szCs w:val="32"/>
        </w:rPr>
        <w:t>笔译赛项：请在比赛开始前半小时登录大赛官网准备线上作答。比赛时间共120分钟。线上初赛赛题由大赛组委会提供，比赛题型为</w:t>
      </w:r>
      <w:r>
        <w:rPr>
          <w:rFonts w:hint="eastAsia" w:ascii="仿宋" w:hAnsi="仿宋" w:eastAsia="仿宋" w:cs="仿宋"/>
          <w:b/>
          <w:bCs/>
          <w:kern w:val="0"/>
          <w:sz w:val="32"/>
          <w:szCs w:val="32"/>
        </w:rPr>
        <w:t>客观题若干道、英译汉（非文学翻译）1篇、汉译英（非文学翻译）1篇</w:t>
      </w:r>
      <w:r>
        <w:rPr>
          <w:rFonts w:hint="eastAsia" w:ascii="仿宋" w:hAnsi="仿宋" w:eastAsia="仿宋" w:cs="仿宋"/>
          <w:kern w:val="0"/>
          <w:sz w:val="32"/>
          <w:szCs w:val="32"/>
        </w:rPr>
        <w:t>。比赛样题链接：</w:t>
      </w:r>
      <w:r>
        <w:fldChar w:fldCharType="begin"/>
      </w:r>
      <w:r>
        <w:instrText xml:space="preserve"> HYPERLINK "https://ucc.fltrp.com/c/2024-04-18/523056.shtml" </w:instrText>
      </w:r>
      <w:r>
        <w:fldChar w:fldCharType="separate"/>
      </w:r>
      <w:r>
        <w:rPr>
          <w:rStyle w:val="10"/>
          <w:rFonts w:hint="eastAsia" w:ascii="仿宋" w:hAnsi="仿宋" w:eastAsia="仿宋" w:cs="仿宋"/>
          <w:b/>
          <w:bCs/>
          <w:kern w:val="0"/>
          <w:sz w:val="32"/>
          <w:szCs w:val="32"/>
        </w:rPr>
        <w:t>https://ucc.fltrp.com/c/2024-04-18/523056.shtml</w:t>
      </w:r>
      <w:r>
        <w:rPr>
          <w:rStyle w:val="10"/>
          <w:rFonts w:hint="eastAsia" w:ascii="仿宋" w:hAnsi="仿宋" w:eastAsia="仿宋" w:cs="仿宋"/>
          <w:b/>
          <w:bCs/>
          <w:kern w:val="0"/>
          <w:sz w:val="32"/>
          <w:szCs w:val="32"/>
        </w:rPr>
        <w:fldChar w:fldCharType="end"/>
      </w:r>
      <w:r>
        <w:rPr>
          <w:rFonts w:hint="eastAsia" w:ascii="仿宋" w:hAnsi="仿宋" w:eastAsia="仿宋" w:cs="仿宋"/>
          <w:kern w:val="0"/>
          <w:sz w:val="32"/>
          <w:szCs w:val="32"/>
        </w:rPr>
        <w:t>。大赛专用赛事系统“</w:t>
      </w:r>
      <w:r>
        <w:rPr>
          <w:rFonts w:hint="eastAsia" w:ascii="Times New Roman" w:hAnsi="Times New Roman" w:eastAsia="仿宋" w:cs="Times New Roman"/>
          <w:kern w:val="0"/>
          <w:sz w:val="32"/>
          <w:szCs w:val="32"/>
        </w:rPr>
        <w:t>iTEST</w:t>
      </w:r>
      <w:r>
        <w:rPr>
          <w:rFonts w:hint="eastAsia" w:ascii="仿宋" w:hAnsi="仿宋" w:eastAsia="仿宋" w:cs="仿宋"/>
          <w:kern w:val="0"/>
          <w:sz w:val="32"/>
          <w:szCs w:val="32"/>
        </w:rPr>
        <w:t>智能测评云平台”提供在线测试支持，“</w:t>
      </w:r>
      <w:r>
        <w:rPr>
          <w:rFonts w:ascii="Times New Roman" w:hAnsi="Times New Roman" w:eastAsia="仿宋" w:cs="Times New Roman"/>
          <w:kern w:val="0"/>
          <w:sz w:val="32"/>
          <w:szCs w:val="32"/>
        </w:rPr>
        <w:t>iTranslate</w:t>
      </w:r>
      <w:r>
        <w:rPr>
          <w:rFonts w:hint="eastAsia" w:ascii="仿宋" w:hAnsi="仿宋" w:eastAsia="仿宋" w:cs="仿宋"/>
          <w:kern w:val="0"/>
          <w:sz w:val="32"/>
          <w:szCs w:val="32"/>
        </w:rPr>
        <w:t>计算机辅助翻译教学与实践平台”提供机评支持。</w:t>
      </w:r>
    </w:p>
    <w:p w14:paraId="4447C83F">
      <w:pPr>
        <w:pStyle w:val="4"/>
        <w:numPr>
          <w:ilvl w:val="0"/>
          <w:numId w:val="0"/>
        </w:numPr>
        <w:spacing w:before="0" w:after="0" w:line="560" w:lineRule="exact"/>
        <w:jc w:val="both"/>
        <w:rPr>
          <w:rFonts w:hint="eastAsia" w:ascii="黑体" w:hAnsi="黑体" w:eastAsia="黑体" w:cs="黑体"/>
          <w:b w:val="0"/>
          <w:sz w:val="32"/>
          <w:szCs w:val="32"/>
          <w:lang w:val="en-US" w:eastAsia="zh-CN"/>
        </w:rPr>
      </w:pP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sz w:val="32"/>
          <w:szCs w:val="32"/>
        </w:rPr>
        <w:t>演讲</w:t>
      </w:r>
      <w:r>
        <w:rPr>
          <w:rFonts w:hint="eastAsia" w:ascii="黑体" w:hAnsi="黑体" w:eastAsia="黑体" w:cs="黑体"/>
          <w:b w:val="0"/>
          <w:sz w:val="32"/>
          <w:szCs w:val="32"/>
          <w:lang w:val="en-US" w:eastAsia="zh-CN"/>
        </w:rPr>
        <w:t>赛项、</w:t>
      </w:r>
      <w:r>
        <w:rPr>
          <w:rFonts w:hint="eastAsia" w:ascii="黑体" w:hAnsi="黑体" w:eastAsia="黑体" w:cs="黑体"/>
          <w:b w:val="0"/>
          <w:sz w:val="32"/>
          <w:szCs w:val="32"/>
        </w:rPr>
        <w:t>口译赛项</w:t>
      </w:r>
      <w:r>
        <w:rPr>
          <w:rFonts w:hint="eastAsia" w:ascii="黑体" w:hAnsi="黑体" w:eastAsia="黑体" w:cs="黑体"/>
          <w:b w:val="0"/>
          <w:sz w:val="32"/>
          <w:szCs w:val="32"/>
          <w:lang w:val="en-US" w:eastAsia="zh-CN"/>
        </w:rPr>
        <w:t>参赛形式</w:t>
      </w:r>
    </w:p>
    <w:p w14:paraId="05AB9991">
      <w:pPr>
        <w:numPr>
          <w:ilvl w:val="0"/>
          <w:numId w:val="1"/>
        </w:numPr>
        <w:spacing w:line="560" w:lineRule="exact"/>
        <w:ind w:firstLine="640" w:firstLineChars="200"/>
        <w:rPr>
          <w:rFonts w:hint="eastAsia" w:ascii="楷体" w:hAnsi="楷体" w:eastAsia="楷体"/>
          <w:bCs/>
          <w:sz w:val="32"/>
          <w:szCs w:val="36"/>
        </w:rPr>
      </w:pPr>
      <w:r>
        <w:rPr>
          <w:rFonts w:hint="eastAsia" w:ascii="楷体" w:hAnsi="楷体" w:eastAsia="楷体"/>
          <w:bCs/>
          <w:sz w:val="32"/>
          <w:szCs w:val="36"/>
        </w:rPr>
        <w:t>报名方式</w:t>
      </w:r>
    </w:p>
    <w:p w14:paraId="7D3EE939">
      <w:pPr>
        <w:numPr>
          <w:ilvl w:val="0"/>
          <w:numId w:val="0"/>
        </w:numPr>
        <w:spacing w:line="560" w:lineRule="exact"/>
        <w:ind w:firstLine="640" w:firstLineChars="200"/>
        <w:rPr>
          <w:rFonts w:ascii="仿宋" w:hAnsi="仿宋" w:eastAsia="仿宋" w:cs="仿宋"/>
          <w:kern w:val="0"/>
          <w:sz w:val="32"/>
          <w:szCs w:val="32"/>
        </w:rPr>
      </w:pPr>
      <w:r>
        <w:rPr>
          <w:rFonts w:hint="eastAsia" w:ascii="仿宋" w:hAnsi="仿宋" w:eastAsia="仿宋" w:cs="仿宋"/>
          <w:i w:val="0"/>
          <w:iCs w:val="0"/>
          <w:caps w:val="0"/>
          <w:color w:val="000000"/>
          <w:spacing w:val="0"/>
          <w:sz w:val="32"/>
          <w:szCs w:val="32"/>
          <w:shd w:val="clear" w:fill="FFFFFF"/>
        </w:rPr>
        <w:t>各学院以学生兴趣为主导，择优推荐</w:t>
      </w:r>
      <w:r>
        <w:rPr>
          <w:rFonts w:hint="eastAsia" w:ascii="仿宋" w:hAnsi="仿宋" w:eastAsia="仿宋" w:cs="仿宋"/>
          <w:i w:val="0"/>
          <w:iCs w:val="0"/>
          <w:caps w:val="0"/>
          <w:color w:val="000000"/>
          <w:spacing w:val="0"/>
          <w:sz w:val="32"/>
          <w:szCs w:val="32"/>
          <w:shd w:val="clear" w:fill="FFFFFF"/>
          <w:lang w:val="en-US" w:eastAsia="zh-CN"/>
        </w:rPr>
        <w:t>演讲赛项</w:t>
      </w:r>
      <w:r>
        <w:rPr>
          <w:rFonts w:hint="eastAsia" w:ascii="仿宋" w:hAnsi="仿宋" w:eastAsia="仿宋" w:cs="仿宋"/>
          <w:i w:val="0"/>
          <w:iCs w:val="0"/>
          <w:caps w:val="0"/>
          <w:color w:val="000000"/>
          <w:spacing w:val="0"/>
          <w:sz w:val="32"/>
          <w:szCs w:val="32"/>
          <w:shd w:val="clear" w:fill="FFFFFF"/>
        </w:rPr>
        <w:t>不超过8人</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口译赛项不超过8人</w:t>
      </w:r>
      <w:r>
        <w:rPr>
          <w:rFonts w:hint="eastAsia" w:ascii="仿宋" w:hAnsi="仿宋" w:eastAsia="仿宋" w:cs="仿宋"/>
          <w:i w:val="0"/>
          <w:iCs w:val="0"/>
          <w:caps w:val="0"/>
          <w:color w:val="000000"/>
          <w:spacing w:val="0"/>
          <w:sz w:val="32"/>
          <w:szCs w:val="32"/>
          <w:shd w:val="clear" w:fill="FFFFFF"/>
        </w:rPr>
        <w:t>参赛（包含本科生和研究生，最终推荐总数可根据各学院情况微调）。被推荐选手</w:t>
      </w:r>
      <w:r>
        <w:rPr>
          <w:rFonts w:hint="eastAsia" w:ascii="仿宋" w:hAnsi="仿宋" w:eastAsia="仿宋" w:cs="仿宋"/>
          <w:kern w:val="0"/>
          <w:sz w:val="32"/>
          <w:szCs w:val="32"/>
        </w:rPr>
        <w:t>登录大赛官网（https://ucc.fltrp.com）“选手报名/参赛”页面进行报名。</w:t>
      </w:r>
    </w:p>
    <w:p w14:paraId="2CB07ABF">
      <w:pPr>
        <w:spacing w:line="560" w:lineRule="exact"/>
        <w:ind w:firstLine="646" w:firstLineChars="202"/>
        <w:rPr>
          <w:highlight w:val="none"/>
        </w:rPr>
      </w:pPr>
      <w:r>
        <w:rPr>
          <w:rFonts w:hint="eastAsia" w:ascii="仿宋" w:hAnsi="仿宋" w:eastAsia="仿宋" w:cs="仿宋"/>
          <w:kern w:val="0"/>
          <w:sz w:val="32"/>
          <w:szCs w:val="32"/>
          <w:highlight w:val="none"/>
        </w:rPr>
        <w:t>请报名参赛的同学们加入</w:t>
      </w:r>
      <w:r>
        <w:rPr>
          <w:rFonts w:hint="eastAsia" w:ascii="Times New Roman" w:hAnsi="Times New Roman" w:eastAsia="仿宋" w:cs="Times New Roman"/>
          <w:kern w:val="0"/>
          <w:sz w:val="32"/>
          <w:szCs w:val="32"/>
          <w:highlight w:val="none"/>
        </w:rPr>
        <w:t>QQ</w:t>
      </w:r>
      <w:r>
        <w:rPr>
          <w:rFonts w:hint="eastAsia" w:ascii="仿宋" w:hAnsi="仿宋" w:eastAsia="仿宋" w:cs="仿宋"/>
          <w:kern w:val="0"/>
          <w:sz w:val="32"/>
          <w:szCs w:val="32"/>
          <w:highlight w:val="none"/>
        </w:rPr>
        <w:t>群（</w:t>
      </w:r>
      <w:r>
        <w:rPr>
          <w:rFonts w:hint="eastAsia" w:ascii="仿宋" w:hAnsi="仿宋" w:eastAsia="仿宋" w:cs="仿宋"/>
          <w:kern w:val="0"/>
          <w:sz w:val="32"/>
          <w:szCs w:val="32"/>
          <w:highlight w:val="none"/>
          <w:lang w:val="en-US" w:eastAsia="zh-CN"/>
        </w:rPr>
        <w:t>演讲赛项</w:t>
      </w:r>
      <w:r>
        <w:rPr>
          <w:rFonts w:hint="eastAsia" w:ascii="仿宋" w:hAnsi="仿宋" w:eastAsia="仿宋" w:cs="仿宋"/>
          <w:kern w:val="0"/>
          <w:sz w:val="32"/>
          <w:szCs w:val="32"/>
          <w:highlight w:val="none"/>
        </w:rPr>
        <w:t>群号</w:t>
      </w:r>
      <w:r>
        <w:rPr>
          <w:rFonts w:hint="eastAsia" w:ascii="仿宋" w:hAnsi="仿宋" w:eastAsia="仿宋" w:cs="仿宋"/>
          <w:kern w:val="0"/>
          <w:sz w:val="32"/>
          <w:szCs w:val="32"/>
          <w:highlight w:val="none"/>
          <w:lang w:val="en-US" w:eastAsia="zh-CN"/>
        </w:rPr>
        <w:t>923957603；口译赛项群号811968678</w:t>
      </w:r>
      <w:r>
        <w:rPr>
          <w:rFonts w:hint="eastAsia" w:ascii="仿宋" w:hAnsi="仿宋" w:eastAsia="仿宋" w:cs="仿宋"/>
          <w:kern w:val="0"/>
          <w:sz w:val="32"/>
          <w:szCs w:val="32"/>
          <w:highlight w:val="none"/>
        </w:rPr>
        <w:t>），关注群内的比赛通知。</w:t>
      </w:r>
    </w:p>
    <w:p w14:paraId="77143432">
      <w:pPr>
        <w:numPr>
          <w:ilvl w:val="0"/>
          <w:numId w:val="2"/>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报名时间</w:t>
      </w:r>
    </w:p>
    <w:p w14:paraId="650C3F4B">
      <w:pPr>
        <w:spacing w:line="560" w:lineRule="exact"/>
        <w:ind w:firstLine="646" w:firstLineChars="202"/>
        <w:rPr>
          <w:rFonts w:hint="eastAsia" w:eastAsia="仿宋"/>
          <w:lang w:eastAsia="zh-CN"/>
        </w:rPr>
      </w:pPr>
      <w:r>
        <w:rPr>
          <w:rFonts w:hint="eastAsia" w:ascii="仿宋" w:hAnsi="仿宋" w:eastAsia="仿宋" w:cs="仿宋"/>
          <w:kern w:val="0"/>
          <w:sz w:val="32"/>
          <w:szCs w:val="32"/>
        </w:rPr>
        <w:t>报名截至</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日</w:t>
      </w:r>
      <w:r>
        <w:rPr>
          <w:rFonts w:hint="eastAsia" w:ascii="仿宋" w:hAnsi="仿宋" w:eastAsia="仿宋" w:cs="仿宋"/>
          <w:kern w:val="0"/>
          <w:sz w:val="32"/>
          <w:szCs w:val="32"/>
          <w:lang w:eastAsia="zh-CN"/>
        </w:rPr>
        <w:t>。</w:t>
      </w:r>
    </w:p>
    <w:p w14:paraId="4CE59973">
      <w:pPr>
        <w:numPr>
          <w:ilvl w:val="0"/>
          <w:numId w:val="2"/>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比赛时间地点</w:t>
      </w:r>
    </w:p>
    <w:p w14:paraId="5B43349D">
      <w:pPr>
        <w:spacing w:line="560" w:lineRule="exact"/>
        <w:ind w:firstLine="646" w:firstLineChars="202"/>
        <w:rPr>
          <w:rFonts w:hint="default" w:ascii="仿宋" w:hAnsi="仿宋" w:eastAsia="仿宋" w:cs="仿宋"/>
          <w:kern w:val="0"/>
          <w:sz w:val="32"/>
          <w:szCs w:val="32"/>
          <w:lang w:val="en-US" w:eastAsia="zh-CN"/>
        </w:rPr>
      </w:pPr>
      <w:r>
        <w:rPr>
          <w:rFonts w:hint="eastAsia" w:ascii="仿宋" w:hAnsi="仿宋" w:eastAsia="仿宋" w:cs="仿宋"/>
          <w:kern w:val="0"/>
          <w:sz w:val="32"/>
          <w:szCs w:val="32"/>
        </w:rPr>
        <w:t>比赛时</w:t>
      </w:r>
      <w:r>
        <w:rPr>
          <w:rFonts w:hint="eastAsia" w:ascii="仿宋" w:hAnsi="仿宋" w:eastAsia="仿宋" w:cs="仿宋"/>
          <w:kern w:val="0"/>
          <w:sz w:val="32"/>
          <w:szCs w:val="32"/>
          <w:lang w:val="en-US" w:eastAsia="zh-CN"/>
        </w:rPr>
        <w:t>间：关注指定备赛群内通知。</w:t>
      </w:r>
    </w:p>
    <w:p w14:paraId="2149AF9C">
      <w:pPr>
        <w:spacing w:line="560" w:lineRule="exact"/>
        <w:ind w:firstLine="646" w:firstLineChars="202"/>
      </w:pPr>
      <w:r>
        <w:rPr>
          <w:rFonts w:hint="eastAsia" w:ascii="仿宋" w:hAnsi="仿宋" w:eastAsia="仿宋" w:cs="仿宋"/>
          <w:kern w:val="0"/>
          <w:sz w:val="32"/>
          <w:szCs w:val="32"/>
        </w:rPr>
        <w:t>比赛地点：</w:t>
      </w:r>
      <w:r>
        <w:rPr>
          <w:rFonts w:hint="eastAsia" w:ascii="仿宋" w:hAnsi="仿宋" w:eastAsia="仿宋" w:cs="仿宋"/>
          <w:kern w:val="0"/>
          <w:sz w:val="32"/>
          <w:szCs w:val="32"/>
          <w:lang w:val="en-US" w:eastAsia="zh-CN"/>
        </w:rPr>
        <w:t>关注指定备赛群内通知。</w:t>
      </w:r>
    </w:p>
    <w:p w14:paraId="41B9A461">
      <w:pPr>
        <w:numPr>
          <w:ilvl w:val="0"/>
          <w:numId w:val="2"/>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比赛形式</w:t>
      </w:r>
    </w:p>
    <w:p w14:paraId="47AAA6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left="0" w:right="0" w:firstLine="555"/>
        <w:jc w:val="both"/>
        <w:rPr>
          <w:rFonts w:hint="eastAsia" w:ascii="仿宋" w:hAnsi="仿宋" w:eastAsia="仿宋" w:cs="仿宋"/>
          <w:i w:val="0"/>
          <w:iCs w:val="0"/>
          <w:caps w:val="0"/>
          <w:color w:val="000000"/>
          <w:spacing w:val="0"/>
          <w:sz w:val="32"/>
          <w:szCs w:val="32"/>
          <w:highlight w:val="yellow"/>
          <w:shd w:val="clear" w:fill="FFFFFF"/>
          <w:lang w:val="en-US" w:eastAsia="zh-CN"/>
        </w:rPr>
      </w:pPr>
      <w:r>
        <w:rPr>
          <w:rFonts w:hint="eastAsia" w:ascii="仿宋" w:hAnsi="仿宋" w:eastAsia="仿宋" w:cs="仿宋"/>
          <w:i w:val="0"/>
          <w:iCs w:val="0"/>
          <w:caps w:val="0"/>
          <w:color w:val="000000"/>
          <w:spacing w:val="0"/>
          <w:sz w:val="32"/>
          <w:szCs w:val="32"/>
          <w:shd w:val="clear" w:fill="FFFFFF"/>
        </w:rPr>
        <w:t>演讲比赛</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校赛由外国语学院组织，分线下初赛和复赛两个环节。比赛题目设置定题演讲</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 xml:space="preserve">The Chinese </w:t>
      </w:r>
      <w:r>
        <w:rPr>
          <w:rFonts w:hint="eastAsia" w:ascii="仿宋" w:hAnsi="仿宋" w:eastAsia="仿宋" w:cs="仿宋"/>
          <w:i w:val="0"/>
          <w:iCs w:val="0"/>
          <w:caps w:val="0"/>
          <w:color w:val="000000"/>
          <w:spacing w:val="0"/>
          <w:sz w:val="32"/>
          <w:szCs w:val="32"/>
          <w:shd w:val="clear" w:fill="FFFFFF"/>
          <w:lang w:val="en-US" w:eastAsia="zh-CN"/>
        </w:rPr>
        <w:t>Dragon Is Good</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、即兴演讲、回答问题等形式。</w:t>
      </w:r>
    </w:p>
    <w:p w14:paraId="2BF90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left="0" w:right="0" w:firstLine="555"/>
        <w:jc w:val="both"/>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口译比赛校赛由外国语学院组织线下比赛，比赛题目设置视译、交替传译（主旨口译、会议口译、对话口译）等形式，口译材料融入习近平新时代中国特色社会主义思想关键术语和中华思想文化术语。</w:t>
      </w:r>
    </w:p>
    <w:p w14:paraId="05134491">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left="0" w:right="0" w:firstLine="555"/>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短视频赛项比赛形式</w:t>
      </w:r>
    </w:p>
    <w:p w14:paraId="74960DF8">
      <w:pPr>
        <w:numPr>
          <w:ilvl w:val="0"/>
          <w:numId w:val="0"/>
        </w:numPr>
        <w:spacing w:line="360" w:lineRule="auto"/>
        <w:ind w:leftChars="0" w:firstLine="640" w:firstLineChars="200"/>
        <w:rPr>
          <w:rFonts w:hint="default"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1.参赛对象可为个人或者团队，团队队长1名，队员不超过4名。</w:t>
      </w:r>
    </w:p>
    <w:p w14:paraId="447617E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shd w:val="clear" w:fill="FFFFFF"/>
          <w:lang w:val="en-US" w:eastAsia="zh-CN"/>
        </w:rPr>
        <w:t>2.参赛选手围绕本年度比赛主题“数字中国”制作原创短视频，视频时长3—5分钟，须配中英双语字幕。</w:t>
      </w:r>
    </w:p>
    <w:p w14:paraId="25AE994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shd w:val="clear" w:fill="FFFFFF"/>
          <w:lang w:val="en-US" w:eastAsia="zh-CN"/>
        </w:rPr>
        <w:t>3.参赛作品须为原创，作品内容由参赛选手本人负责，如引用他人素材，须在视频结尾处用文字标注来源，确保视频无版权争议。如视频作品因肖像权、名誉权、隐私权、著作权、商标权等引发纠纷，一切法律责任及后果由参赛选手承担，组委会保留取消其参赛资格及所获奖项的权利。</w:t>
      </w:r>
    </w:p>
    <w:p w14:paraId="77B1A8F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shd w:val="clear" w:fill="FFFFFF"/>
          <w:lang w:val="en-US" w:eastAsia="zh-CN"/>
        </w:rPr>
        <w:t>4.作品须符合国家法律法规要求，内容积极向上，传播社会正能量。</w:t>
      </w:r>
    </w:p>
    <w:p w14:paraId="68A6823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shd w:val="clear" w:fill="FFFFFF"/>
          <w:lang w:val="en-US" w:eastAsia="zh-CN"/>
        </w:rPr>
        <w:t>5.作品旁白须为团队成员配音的英语音频（不可使用人工智能语音、剪辑软件字幕配音等）。</w:t>
      </w:r>
    </w:p>
    <w:p w14:paraId="4304067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default" w:ascii="宋体" w:hAnsi="宋体" w:eastAsia="宋体" w:cs="宋体"/>
          <w:sz w:val="32"/>
          <w:szCs w:val="32"/>
          <w:lang w:val="en-US"/>
        </w:rPr>
        <w:drawing>
          <wp:anchor distT="0" distB="0" distL="114300" distR="114300" simplePos="0" relativeHeight="251662336" behindDoc="0" locked="0" layoutInCell="1" allowOverlap="1">
            <wp:simplePos x="0" y="0"/>
            <wp:positionH relativeFrom="column">
              <wp:posOffset>1750695</wp:posOffset>
            </wp:positionH>
            <wp:positionV relativeFrom="paragraph">
              <wp:posOffset>572135</wp:posOffset>
            </wp:positionV>
            <wp:extent cx="1679575" cy="1679575"/>
            <wp:effectExtent l="0" t="0" r="15875" b="15875"/>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679575" cy="1679575"/>
                    </a:xfrm>
                    <a:prstGeom prst="rect">
                      <a:avLst/>
                    </a:prstGeom>
                    <a:noFill/>
                    <a:ln w="9525">
                      <a:noFill/>
                    </a:ln>
                  </pic:spPr>
                </pic:pic>
              </a:graphicData>
            </a:graphic>
          </wp:anchor>
        </w:drawing>
      </w:r>
      <w:r>
        <w:rPr>
          <w:rFonts w:hint="eastAsia" w:ascii="仿宋" w:hAnsi="仿宋" w:eastAsia="仿宋" w:cs="仿宋"/>
          <w:b w:val="0"/>
          <w:bCs w:val="0"/>
          <w:i w:val="0"/>
          <w:iCs w:val="0"/>
          <w:caps w:val="0"/>
          <w:color w:val="000000"/>
          <w:spacing w:val="0"/>
          <w:sz w:val="32"/>
          <w:szCs w:val="32"/>
          <w:highlight w:val="none"/>
          <w:shd w:val="clear" w:fill="FFFFFF"/>
          <w:lang w:val="en-US" w:eastAsia="zh-CN"/>
        </w:rPr>
        <w:t>6.参赛作品右上角需插入大赛图标，图标下载请扫描下方二维码。</w:t>
      </w:r>
    </w:p>
    <w:p w14:paraId="03B6D36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center"/>
        <w:rPr>
          <w:rFonts w:hint="eastAsia" w:ascii="仿宋" w:hAnsi="仿宋" w:eastAsia="仿宋" w:cs="仿宋"/>
          <w:b w:val="0"/>
          <w:bCs w:val="0"/>
          <w:i w:val="0"/>
          <w:iCs w:val="0"/>
          <w:caps w:val="0"/>
          <w:color w:val="000000"/>
          <w:spacing w:val="0"/>
          <w:sz w:val="32"/>
          <w:szCs w:val="32"/>
          <w:highlight w:val="none"/>
          <w:shd w:val="clear" w:fill="FFFFFF"/>
          <w:lang w:val="en-US" w:eastAsia="zh-CN"/>
        </w:rPr>
      </w:pPr>
    </w:p>
    <w:p w14:paraId="6ED74EA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yellow"/>
          <w:shd w:val="clear" w:fill="FFFFFF"/>
          <w:lang w:val="en-US" w:eastAsia="zh-CN"/>
        </w:rPr>
      </w:pPr>
    </w:p>
    <w:p w14:paraId="308AD27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yellow"/>
          <w:shd w:val="clear" w:fill="FFFFFF"/>
          <w:lang w:val="en-US" w:eastAsia="zh-CN"/>
        </w:rPr>
      </w:pPr>
    </w:p>
    <w:p w14:paraId="6BAF80CF">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firstLine="640" w:firstLineChars="200"/>
        <w:jc w:val="both"/>
        <w:rPr>
          <w:rFonts w:hint="eastAsia" w:ascii="仿宋" w:hAnsi="仿宋" w:eastAsia="仿宋" w:cs="仿宋"/>
          <w:b w:val="0"/>
          <w:bCs w:val="0"/>
          <w:i w:val="0"/>
          <w:iCs w:val="0"/>
          <w:caps w:val="0"/>
          <w:color w:val="000000"/>
          <w:spacing w:val="0"/>
          <w:sz w:val="32"/>
          <w:szCs w:val="32"/>
          <w:highlight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shd w:val="clear" w:fill="FFFFFF"/>
          <w:lang w:val="en-US" w:eastAsia="zh-CN"/>
        </w:rPr>
        <w:t>9月20前以“学院+姓名”命名提交。提交作品入口链接：</w:t>
      </w:r>
    </w:p>
    <w:p w14:paraId="3648FF2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right="0" w:rightChars="0"/>
        <w:jc w:val="both"/>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fldChar w:fldCharType="begin"/>
      </w:r>
      <w:r>
        <w:rPr>
          <w:rFonts w:hint="eastAsia" w:ascii="仿宋" w:hAnsi="仿宋" w:eastAsia="仿宋" w:cs="仿宋"/>
          <w:b w:val="0"/>
          <w:bCs w:val="0"/>
          <w:color w:val="000000"/>
          <w:sz w:val="32"/>
          <w:szCs w:val="32"/>
          <w:u w:val="none"/>
          <w:lang w:val="en-US" w:eastAsia="zh-CN"/>
        </w:rPr>
        <w:instrText xml:space="preserve"> HYPERLINK "https://pan.baidu.com/disk/main#/transfer/send?surl=AD0AAAAAABKb1A" </w:instrText>
      </w:r>
      <w:r>
        <w:rPr>
          <w:rFonts w:hint="eastAsia" w:ascii="仿宋" w:hAnsi="仿宋" w:eastAsia="仿宋" w:cs="仿宋"/>
          <w:b w:val="0"/>
          <w:bCs w:val="0"/>
          <w:color w:val="000000"/>
          <w:sz w:val="32"/>
          <w:szCs w:val="32"/>
          <w:u w:val="none"/>
          <w:lang w:val="en-US" w:eastAsia="zh-CN"/>
        </w:rPr>
        <w:fldChar w:fldCharType="separate"/>
      </w:r>
      <w:r>
        <w:rPr>
          <w:rStyle w:val="10"/>
          <w:rFonts w:hint="eastAsia" w:ascii="仿宋" w:hAnsi="仿宋" w:eastAsia="仿宋" w:cs="仿宋"/>
          <w:b w:val="0"/>
          <w:bCs w:val="0"/>
          <w:color w:val="000000"/>
          <w:sz w:val="32"/>
          <w:szCs w:val="32"/>
          <w:lang w:val="en-US" w:eastAsia="zh-CN"/>
        </w:rPr>
        <w:t>https://pan.baidu.com/disk/main#/transfer/send?surl=AD0AAAAAABKb1A</w:t>
      </w:r>
      <w:r>
        <w:rPr>
          <w:rFonts w:hint="eastAsia" w:ascii="仿宋" w:hAnsi="仿宋" w:eastAsia="仿宋" w:cs="仿宋"/>
          <w:b w:val="0"/>
          <w:bCs w:val="0"/>
          <w:color w:val="000000"/>
          <w:sz w:val="32"/>
          <w:szCs w:val="32"/>
          <w:u w:val="none"/>
          <w:lang w:val="en-US" w:eastAsia="zh-CN"/>
        </w:rPr>
        <w:fldChar w:fldCharType="end"/>
      </w:r>
    </w:p>
    <w:p w14:paraId="091FCFCF">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left="0" w:leftChars="0" w:right="0" w:rightChars="0" w:firstLine="640" w:firstLineChars="200"/>
        <w:jc w:val="both"/>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其他未尽事宜关注短视频赛项备赛群，群号：489616316。</w:t>
      </w:r>
    </w:p>
    <w:p w14:paraId="6436C5D2">
      <w:pPr>
        <w:numPr>
          <w:numId w:val="0"/>
        </w:numPr>
        <w:spacing w:line="360" w:lineRule="auto"/>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四、线上模拟赛</w:t>
      </w:r>
    </w:p>
    <w:p w14:paraId="4ED19481">
      <w:pPr>
        <w:numPr>
          <w:ilvl w:val="0"/>
          <w:numId w:val="0"/>
        </w:numPr>
        <w:spacing w:line="36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为“外研社·国才杯”全国大学生外语能力大赛英语组综合能力赛项参赛选手提供充分的实战模拟机会，现举办线上模拟赛，赛事详情请点击链接。https://mp.weixin.qq.com/s/CezQrdeaoD</w:t>
      </w:r>
      <w:bookmarkStart w:id="0" w:name="_GoBack"/>
      <w:bookmarkEnd w:id="0"/>
      <w:r>
        <w:rPr>
          <w:rFonts w:hint="eastAsia" w:ascii="仿宋" w:hAnsi="仿宋" w:eastAsia="仿宋" w:cs="仿宋"/>
          <w:sz w:val="32"/>
          <w:szCs w:val="32"/>
          <w:lang w:val="en-US" w:eastAsia="zh-CN"/>
        </w:rPr>
        <w:t>ibXq1gXakOwg</w:t>
      </w:r>
    </w:p>
    <w:p w14:paraId="55338AB4">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165" w:afterAutospacing="0" w:line="26" w:lineRule="atLeast"/>
        <w:ind w:leftChars="200" w:right="0" w:rightChars="0"/>
        <w:jc w:val="both"/>
        <w:rPr>
          <w:rFonts w:hint="default" w:ascii="仿宋" w:hAnsi="仿宋" w:eastAsia="仿宋" w:cs="仿宋"/>
          <w:b w:val="0"/>
          <w:bCs w:val="0"/>
          <w:color w:val="000000"/>
          <w:sz w:val="32"/>
          <w:szCs w:val="32"/>
          <w:u w:val="none"/>
          <w:lang w:val="en-US" w:eastAsia="zh-CN"/>
        </w:rPr>
      </w:pPr>
    </w:p>
    <w:p w14:paraId="3983324C">
      <w:pPr>
        <w:numPr>
          <w:ilvl w:val="0"/>
          <w:numId w:val="0"/>
        </w:numPr>
        <w:spacing w:line="560" w:lineRule="exact"/>
        <w:ind w:leftChars="202"/>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五、参赛培训</w:t>
      </w:r>
    </w:p>
    <w:p w14:paraId="72DA32F7">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为帮助同学们更有针对性地备赛，大赛组委会依据大赛考查能力要求精心甄选备赛数字课程及书目，助力打磨语言技能，丰富知识储备，提升外语综合应用能力。</w:t>
      </w:r>
    </w:p>
    <w:tbl>
      <w:tblPr>
        <w:tblStyle w:val="6"/>
        <w:tblW w:w="9423"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960"/>
        <w:gridCol w:w="4265"/>
        <w:gridCol w:w="3030"/>
      </w:tblGrid>
      <w:tr w14:paraId="17CB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8C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英语组国际传播综合能力赛项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D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数字课程</w:t>
            </w: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0F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2024演讲备赛夏令营</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21E5">
            <w:pPr>
              <w:keepNext w:val="0"/>
              <w:keepLines w:val="0"/>
              <w:widowControl/>
              <w:suppressLineNumbers w:val="0"/>
              <w:jc w:val="center"/>
              <w:textAlignment w:val="center"/>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304165</wp:posOffset>
                  </wp:positionH>
                  <wp:positionV relativeFrom="paragraph">
                    <wp:posOffset>61595</wp:posOffset>
                  </wp:positionV>
                  <wp:extent cx="972185" cy="966470"/>
                  <wp:effectExtent l="0" t="0" r="18415" b="5080"/>
                  <wp:wrapNone/>
                  <wp:docPr id="13" name="图片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_4"/>
                          <pic:cNvPicPr>
                            <a:picLocks noChangeAspect="1"/>
                          </pic:cNvPicPr>
                        </pic:nvPicPr>
                        <pic:blipFill>
                          <a:blip r:embed="rId5"/>
                          <a:stretch>
                            <a:fillRect/>
                          </a:stretch>
                        </pic:blipFill>
                        <pic:spPr>
                          <a:xfrm>
                            <a:off x="0" y="0"/>
                            <a:ext cx="972185" cy="966470"/>
                          </a:xfrm>
                          <a:prstGeom prst="rect">
                            <a:avLst/>
                          </a:prstGeom>
                          <a:noFill/>
                          <a:ln>
                            <a:noFill/>
                          </a:ln>
                        </pic:spPr>
                      </pic:pic>
                    </a:graphicData>
                  </a:graphic>
                </wp:anchor>
              </w:drawing>
            </w:r>
          </w:p>
        </w:tc>
      </w:tr>
      <w:tr w14:paraId="554D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BAF1">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5B54">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2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2024定题演讲破题</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98E9">
            <w:pPr>
              <w:jc w:val="center"/>
              <w:rPr>
                <w:rFonts w:hint="eastAsia" w:ascii="等线" w:hAnsi="等线" w:eastAsia="等线" w:cs="等线"/>
                <w:i w:val="0"/>
                <w:iCs w:val="0"/>
                <w:color w:val="000000"/>
                <w:sz w:val="16"/>
                <w:szCs w:val="16"/>
                <w:u w:val="none"/>
              </w:rPr>
            </w:pPr>
          </w:p>
        </w:tc>
      </w:tr>
      <w:tr w14:paraId="2C8F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4D41">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927">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9D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英语组国际传播综合能力赛项模拟题</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9A95">
            <w:pPr>
              <w:jc w:val="center"/>
              <w:rPr>
                <w:rFonts w:hint="eastAsia" w:ascii="等线" w:hAnsi="等线" w:eastAsia="等线" w:cs="等线"/>
                <w:i w:val="0"/>
                <w:iCs w:val="0"/>
                <w:color w:val="000000"/>
                <w:sz w:val="16"/>
                <w:szCs w:val="16"/>
                <w:u w:val="none"/>
              </w:rPr>
            </w:pPr>
          </w:p>
        </w:tc>
      </w:tr>
      <w:tr w14:paraId="61D9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8D18">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F1E7">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4E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2023即兴演讲集锦</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DEEE">
            <w:pPr>
              <w:jc w:val="center"/>
              <w:rPr>
                <w:rFonts w:hint="eastAsia" w:ascii="等线" w:hAnsi="等线" w:eastAsia="等线" w:cs="等线"/>
                <w:i w:val="0"/>
                <w:iCs w:val="0"/>
                <w:color w:val="000000"/>
                <w:sz w:val="16"/>
                <w:szCs w:val="16"/>
                <w:u w:val="none"/>
              </w:rPr>
            </w:pPr>
          </w:p>
        </w:tc>
      </w:tr>
      <w:tr w14:paraId="32B6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1B4D">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0120">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8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国际传播综合能力赛项全程通关</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9E88">
            <w:pPr>
              <w:jc w:val="center"/>
              <w:rPr>
                <w:rFonts w:hint="eastAsia" w:ascii="等线" w:hAnsi="等线" w:eastAsia="等线" w:cs="等线"/>
                <w:i w:val="0"/>
                <w:iCs w:val="0"/>
                <w:color w:val="000000"/>
                <w:sz w:val="16"/>
                <w:szCs w:val="16"/>
                <w:u w:val="none"/>
              </w:rPr>
            </w:pPr>
          </w:p>
        </w:tc>
      </w:tr>
      <w:tr w14:paraId="5834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9CAD">
            <w:pPr>
              <w:jc w:val="center"/>
              <w:rPr>
                <w:rFonts w:hint="eastAsia" w:ascii="宋体" w:hAnsi="宋体" w:eastAsia="宋体" w:cs="宋体"/>
                <w:i w:val="0"/>
                <w:iCs w:val="0"/>
                <w:color w:val="000000"/>
                <w:sz w:val="16"/>
                <w:szCs w:val="16"/>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A5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备赛指定书目</w:t>
            </w: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CB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《习近平总书记教育重要论述讲义》（英文版）</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E4E0">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354965</wp:posOffset>
                  </wp:positionH>
                  <wp:positionV relativeFrom="paragraph">
                    <wp:posOffset>330200</wp:posOffset>
                  </wp:positionV>
                  <wp:extent cx="972185" cy="965200"/>
                  <wp:effectExtent l="0" t="0" r="18415" b="6350"/>
                  <wp:wrapNone/>
                  <wp:docPr id="14" name="图片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_3"/>
                          <pic:cNvPicPr>
                            <a:picLocks noChangeAspect="1"/>
                          </pic:cNvPicPr>
                        </pic:nvPicPr>
                        <pic:blipFill>
                          <a:blip r:embed="rId6"/>
                          <a:stretch>
                            <a:fillRect/>
                          </a:stretch>
                        </pic:blipFill>
                        <pic:spPr>
                          <a:xfrm>
                            <a:off x="0" y="0"/>
                            <a:ext cx="972185" cy="965200"/>
                          </a:xfrm>
                          <a:prstGeom prst="rect">
                            <a:avLst/>
                          </a:prstGeom>
                          <a:noFill/>
                          <a:ln>
                            <a:noFill/>
                          </a:ln>
                        </pic:spPr>
                      </pic:pic>
                    </a:graphicData>
                  </a:graphic>
                </wp:anchor>
              </w:drawing>
            </w:r>
          </w:p>
        </w:tc>
      </w:tr>
      <w:tr w14:paraId="753B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3C0F">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D006">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2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《理解当代中国 英语读写教程》</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EFC2">
            <w:pPr>
              <w:jc w:val="center"/>
              <w:rPr>
                <w:rFonts w:hint="eastAsia" w:ascii="等线" w:hAnsi="等线" w:eastAsia="等线" w:cs="等线"/>
                <w:i w:val="0"/>
                <w:iCs w:val="0"/>
                <w:color w:val="000000"/>
                <w:sz w:val="16"/>
                <w:szCs w:val="16"/>
                <w:u w:val="none"/>
              </w:rPr>
            </w:pPr>
          </w:p>
        </w:tc>
      </w:tr>
      <w:tr w14:paraId="5CCD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558A">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8752">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29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《新标准大学英语文化中国1—4》</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B6DE">
            <w:pPr>
              <w:jc w:val="center"/>
              <w:rPr>
                <w:rFonts w:hint="eastAsia" w:ascii="等线" w:hAnsi="等线" w:eastAsia="等线" w:cs="等线"/>
                <w:i w:val="0"/>
                <w:iCs w:val="0"/>
                <w:color w:val="000000"/>
                <w:sz w:val="16"/>
                <w:szCs w:val="16"/>
                <w:u w:val="none"/>
              </w:rPr>
            </w:pPr>
          </w:p>
        </w:tc>
      </w:tr>
      <w:tr w14:paraId="743B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38C8">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9D9F">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C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《“思想者指南”系列丛书（英文版套装）》</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4223">
            <w:pPr>
              <w:jc w:val="center"/>
              <w:rPr>
                <w:rFonts w:hint="eastAsia" w:ascii="等线" w:hAnsi="等线" w:eastAsia="等线" w:cs="等线"/>
                <w:i w:val="0"/>
                <w:iCs w:val="0"/>
                <w:color w:val="000000"/>
                <w:sz w:val="16"/>
                <w:szCs w:val="16"/>
                <w:u w:val="none"/>
              </w:rPr>
            </w:pPr>
          </w:p>
        </w:tc>
      </w:tr>
      <w:tr w14:paraId="0110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481A">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8165">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5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《中国传统文化关键词》（汉英对照）</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3692">
            <w:pPr>
              <w:jc w:val="center"/>
              <w:rPr>
                <w:rFonts w:hint="eastAsia" w:ascii="等线" w:hAnsi="等线" w:eastAsia="等线" w:cs="等线"/>
                <w:i w:val="0"/>
                <w:iCs w:val="0"/>
                <w:color w:val="000000"/>
                <w:sz w:val="16"/>
                <w:szCs w:val="16"/>
                <w:u w:val="none"/>
              </w:rPr>
            </w:pPr>
          </w:p>
        </w:tc>
      </w:tr>
      <w:tr w14:paraId="0464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5676">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F91B">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C5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《中国文明的开始》</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2313">
            <w:pPr>
              <w:jc w:val="center"/>
              <w:rPr>
                <w:rFonts w:hint="eastAsia" w:ascii="等线" w:hAnsi="等线" w:eastAsia="等线" w:cs="等线"/>
                <w:i w:val="0"/>
                <w:iCs w:val="0"/>
                <w:color w:val="000000"/>
                <w:sz w:val="16"/>
                <w:szCs w:val="16"/>
                <w:u w:val="none"/>
              </w:rPr>
            </w:pPr>
          </w:p>
        </w:tc>
      </w:tr>
      <w:tr w14:paraId="089F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AA34A">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FDEE">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C2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《批判性思维：方法与应用（英文版·第13版）》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69CD">
            <w:pPr>
              <w:jc w:val="center"/>
              <w:rPr>
                <w:rFonts w:hint="eastAsia" w:ascii="等线" w:hAnsi="等线" w:eastAsia="等线" w:cs="等线"/>
                <w:i w:val="0"/>
                <w:iCs w:val="0"/>
                <w:color w:val="000000"/>
                <w:sz w:val="16"/>
                <w:szCs w:val="16"/>
                <w:u w:val="none"/>
              </w:rPr>
            </w:pPr>
          </w:p>
        </w:tc>
      </w:tr>
      <w:tr w14:paraId="5320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4688">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D3AE">
            <w:pPr>
              <w:jc w:val="center"/>
              <w:rPr>
                <w:rFonts w:hint="eastAsia" w:ascii="宋体" w:hAnsi="宋体" w:eastAsia="宋体" w:cs="宋体"/>
                <w:i w:val="0"/>
                <w:iCs w:val="0"/>
                <w:color w:val="000000"/>
                <w:sz w:val="16"/>
                <w:szCs w:val="16"/>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18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《地球系统科学》</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A1A">
            <w:pPr>
              <w:jc w:val="center"/>
              <w:rPr>
                <w:rFonts w:hint="eastAsia" w:ascii="等线" w:hAnsi="等线" w:eastAsia="等线" w:cs="等线"/>
                <w:i w:val="0"/>
                <w:iCs w:val="0"/>
                <w:color w:val="000000"/>
                <w:sz w:val="16"/>
                <w:szCs w:val="16"/>
                <w:u w:val="none"/>
              </w:rPr>
            </w:pPr>
          </w:p>
        </w:tc>
      </w:tr>
    </w:tbl>
    <w:p w14:paraId="52D052EC">
      <w:pPr>
        <w:spacing w:line="560" w:lineRule="exact"/>
        <w:ind w:left="0" w:leftChars="0" w:firstLine="0" w:firstLineChars="0"/>
      </w:pPr>
    </w:p>
    <w:tbl>
      <w:tblPr>
        <w:tblStyle w:val="6"/>
        <w:tblW w:w="9347" w:type="dxa"/>
        <w:tblInd w:w="-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960"/>
        <w:gridCol w:w="4397"/>
        <w:gridCol w:w="3030"/>
      </w:tblGrid>
      <w:tr w14:paraId="4531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5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英语组笔译赛项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C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数字课程</w:t>
            </w: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5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英语组笔译赛项模拟题</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40D5">
            <w:pPr>
              <w:keepNext w:val="0"/>
              <w:keepLines w:val="0"/>
              <w:widowControl/>
              <w:suppressLineNumbers w:val="0"/>
              <w:jc w:val="left"/>
              <w:textAlignment w:val="center"/>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508635</wp:posOffset>
                  </wp:positionH>
                  <wp:positionV relativeFrom="paragraph">
                    <wp:posOffset>46990</wp:posOffset>
                  </wp:positionV>
                  <wp:extent cx="902970" cy="896620"/>
                  <wp:effectExtent l="0" t="0" r="11430" b="17780"/>
                  <wp:wrapNone/>
                  <wp:docPr id="6" name="图片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_5"/>
                          <pic:cNvPicPr>
                            <a:picLocks noChangeAspect="1"/>
                          </pic:cNvPicPr>
                        </pic:nvPicPr>
                        <pic:blipFill>
                          <a:blip r:embed="rId7"/>
                          <a:stretch>
                            <a:fillRect/>
                          </a:stretch>
                        </pic:blipFill>
                        <pic:spPr>
                          <a:xfrm>
                            <a:off x="0" y="0"/>
                            <a:ext cx="902970" cy="896620"/>
                          </a:xfrm>
                          <a:prstGeom prst="rect">
                            <a:avLst/>
                          </a:prstGeom>
                          <a:noFill/>
                          <a:ln>
                            <a:noFill/>
                          </a:ln>
                        </pic:spPr>
                      </pic:pic>
                    </a:graphicData>
                  </a:graphic>
                </wp:anchor>
              </w:drawing>
            </w:r>
          </w:p>
        </w:tc>
      </w:tr>
      <w:tr w14:paraId="20BA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9BB8">
            <w:pPr>
              <w:jc w:val="center"/>
              <w:rPr>
                <w:rFonts w:hint="eastAsia" w:ascii="宋体" w:hAnsi="宋体" w:eastAsia="宋体" w:cs="宋体"/>
                <w:i w:val="0"/>
                <w:iCs w:val="0"/>
                <w:color w:val="000000"/>
                <w:sz w:val="16"/>
                <w:szCs w:val="16"/>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9C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备赛图书</w:t>
            </w: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7E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理解当代中国 汉英翻译教程</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5C76">
            <w:pPr>
              <w:keepNext w:val="0"/>
              <w:keepLines w:val="0"/>
              <w:widowControl/>
              <w:suppressLineNumbers w:val="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401955</wp:posOffset>
                  </wp:positionH>
                  <wp:positionV relativeFrom="paragraph">
                    <wp:posOffset>640715</wp:posOffset>
                  </wp:positionV>
                  <wp:extent cx="1053465" cy="1045210"/>
                  <wp:effectExtent l="0" t="0" r="13335" b="254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8"/>
                          <a:stretch>
                            <a:fillRect/>
                          </a:stretch>
                        </pic:blipFill>
                        <pic:spPr>
                          <a:xfrm>
                            <a:off x="0" y="0"/>
                            <a:ext cx="1053465" cy="1045210"/>
                          </a:xfrm>
                          <a:prstGeom prst="rect">
                            <a:avLst/>
                          </a:prstGeom>
                          <a:noFill/>
                          <a:ln>
                            <a:noFill/>
                          </a:ln>
                        </pic:spPr>
                      </pic:pic>
                    </a:graphicData>
                  </a:graphic>
                </wp:anchor>
              </w:drawing>
            </w:r>
          </w:p>
        </w:tc>
      </w:tr>
      <w:tr w14:paraId="7E62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8BD3">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3910">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A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理解当代中国 高级汉英笔译教程</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24B">
            <w:pPr>
              <w:jc w:val="center"/>
              <w:rPr>
                <w:rFonts w:hint="eastAsia" w:ascii="等线" w:hAnsi="等线" w:eastAsia="等线" w:cs="等线"/>
                <w:i w:val="0"/>
                <w:iCs w:val="0"/>
                <w:color w:val="000000"/>
                <w:sz w:val="16"/>
                <w:szCs w:val="16"/>
                <w:u w:val="none"/>
              </w:rPr>
            </w:pPr>
          </w:p>
        </w:tc>
      </w:tr>
      <w:tr w14:paraId="724E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CA83">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808A">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71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汉英翻译技巧（第二版）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6646">
            <w:pPr>
              <w:jc w:val="center"/>
              <w:rPr>
                <w:rFonts w:hint="eastAsia" w:ascii="等线" w:hAnsi="等线" w:eastAsia="等线" w:cs="等线"/>
                <w:i w:val="0"/>
                <w:iCs w:val="0"/>
                <w:color w:val="000000"/>
                <w:sz w:val="16"/>
                <w:szCs w:val="16"/>
                <w:u w:val="none"/>
              </w:rPr>
            </w:pPr>
          </w:p>
        </w:tc>
      </w:tr>
      <w:tr w14:paraId="5920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4D24">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2B5E">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5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英汉翻译入门（第二版）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16AD">
            <w:pPr>
              <w:jc w:val="center"/>
              <w:rPr>
                <w:rFonts w:hint="eastAsia" w:ascii="等线" w:hAnsi="等线" w:eastAsia="等线" w:cs="等线"/>
                <w:i w:val="0"/>
                <w:iCs w:val="0"/>
                <w:color w:val="000000"/>
                <w:sz w:val="16"/>
                <w:szCs w:val="16"/>
                <w:u w:val="none"/>
              </w:rPr>
            </w:pPr>
          </w:p>
        </w:tc>
      </w:tr>
      <w:tr w14:paraId="7FC1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E23E">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1AF1">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AB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英汉名译赏析（增订版）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6818">
            <w:pPr>
              <w:jc w:val="center"/>
              <w:rPr>
                <w:rFonts w:hint="eastAsia" w:ascii="等线" w:hAnsi="等线" w:eastAsia="等线" w:cs="等线"/>
                <w:i w:val="0"/>
                <w:iCs w:val="0"/>
                <w:color w:val="000000"/>
                <w:sz w:val="16"/>
                <w:szCs w:val="16"/>
                <w:u w:val="none"/>
              </w:rPr>
            </w:pPr>
          </w:p>
        </w:tc>
      </w:tr>
      <w:tr w14:paraId="6C23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0109">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8950">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4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中国文化典籍英译（2010版）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F5E">
            <w:pPr>
              <w:jc w:val="center"/>
              <w:rPr>
                <w:rFonts w:hint="eastAsia" w:ascii="等线" w:hAnsi="等线" w:eastAsia="等线" w:cs="等线"/>
                <w:i w:val="0"/>
                <w:iCs w:val="0"/>
                <w:color w:val="000000"/>
                <w:sz w:val="16"/>
                <w:szCs w:val="16"/>
                <w:u w:val="none"/>
              </w:rPr>
            </w:pPr>
          </w:p>
        </w:tc>
      </w:tr>
      <w:tr w14:paraId="11C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59C3">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7D81">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4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英汉互译简明教程（第二版）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8EF">
            <w:pPr>
              <w:jc w:val="center"/>
              <w:rPr>
                <w:rFonts w:hint="eastAsia" w:ascii="等线" w:hAnsi="等线" w:eastAsia="等线" w:cs="等线"/>
                <w:i w:val="0"/>
                <w:iCs w:val="0"/>
                <w:color w:val="000000"/>
                <w:sz w:val="16"/>
                <w:szCs w:val="16"/>
                <w:u w:val="none"/>
              </w:rPr>
            </w:pPr>
          </w:p>
        </w:tc>
      </w:tr>
      <w:tr w14:paraId="6F78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92DE">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EC0B">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FD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基础笔译</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DE7F">
            <w:pPr>
              <w:jc w:val="center"/>
              <w:rPr>
                <w:rFonts w:hint="eastAsia" w:ascii="等线" w:hAnsi="等线" w:eastAsia="等线" w:cs="等线"/>
                <w:i w:val="0"/>
                <w:iCs w:val="0"/>
                <w:color w:val="000000"/>
                <w:sz w:val="16"/>
                <w:szCs w:val="16"/>
                <w:u w:val="none"/>
              </w:rPr>
            </w:pPr>
          </w:p>
        </w:tc>
      </w:tr>
      <w:tr w14:paraId="4049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0B09">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5AD">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C3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汉英笔译（2022版）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9794">
            <w:pPr>
              <w:jc w:val="center"/>
              <w:rPr>
                <w:rFonts w:hint="eastAsia" w:ascii="等线" w:hAnsi="等线" w:eastAsia="等线" w:cs="等线"/>
                <w:i w:val="0"/>
                <w:iCs w:val="0"/>
                <w:color w:val="000000"/>
                <w:sz w:val="16"/>
                <w:szCs w:val="16"/>
                <w:u w:val="none"/>
              </w:rPr>
            </w:pPr>
          </w:p>
        </w:tc>
      </w:tr>
      <w:tr w14:paraId="546B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3DF6">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C73C">
            <w:pPr>
              <w:jc w:val="center"/>
              <w:rPr>
                <w:rFonts w:hint="eastAsia" w:ascii="宋体" w:hAnsi="宋体" w:eastAsia="宋体" w:cs="宋体"/>
                <w:i w:val="0"/>
                <w:iCs w:val="0"/>
                <w:color w:val="000000"/>
                <w:sz w:val="16"/>
                <w:szCs w:val="16"/>
                <w:u w:val="none"/>
              </w:rPr>
            </w:pP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44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大学英语文化翻译教程（第二版）</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00B">
            <w:pPr>
              <w:jc w:val="center"/>
              <w:rPr>
                <w:rFonts w:hint="eastAsia" w:ascii="等线" w:hAnsi="等线" w:eastAsia="等线" w:cs="等线"/>
                <w:i w:val="0"/>
                <w:iCs w:val="0"/>
                <w:color w:val="000000"/>
                <w:sz w:val="16"/>
                <w:szCs w:val="16"/>
                <w:u w:val="none"/>
              </w:rPr>
            </w:pPr>
          </w:p>
        </w:tc>
      </w:tr>
    </w:tbl>
    <w:p w14:paraId="5B06724D">
      <w:pPr>
        <w:spacing w:line="560" w:lineRule="exact"/>
        <w:ind w:left="0" w:leftChars="0" w:firstLine="0" w:firstLineChars="0"/>
      </w:pPr>
    </w:p>
    <w:tbl>
      <w:tblPr>
        <w:tblStyle w:val="6"/>
        <w:tblW w:w="91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5320"/>
        <w:gridCol w:w="2888"/>
      </w:tblGrid>
      <w:tr w14:paraId="2C77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A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口译赛项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备赛图书</w:t>
            </w: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9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理解当代中国 高级汉英口译教程</w:t>
            </w:r>
          </w:p>
        </w:tc>
        <w:tc>
          <w:tcPr>
            <w:tcW w:w="2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795D9">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501650</wp:posOffset>
                  </wp:positionH>
                  <wp:positionV relativeFrom="paragraph">
                    <wp:posOffset>723900</wp:posOffset>
                  </wp:positionV>
                  <wp:extent cx="1066165" cy="1059180"/>
                  <wp:effectExtent l="0" t="0" r="635" b="762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9"/>
                          <a:stretch>
                            <a:fillRect/>
                          </a:stretch>
                        </pic:blipFill>
                        <pic:spPr>
                          <a:xfrm>
                            <a:off x="0" y="0"/>
                            <a:ext cx="1066165" cy="1059180"/>
                          </a:xfrm>
                          <a:prstGeom prst="rect">
                            <a:avLst/>
                          </a:prstGeom>
                          <a:noFill/>
                          <a:ln>
                            <a:noFill/>
                          </a:ln>
                        </pic:spPr>
                      </pic:pic>
                    </a:graphicData>
                  </a:graphic>
                </wp:anchor>
              </w:drawing>
            </w:r>
          </w:p>
        </w:tc>
      </w:tr>
      <w:tr w14:paraId="1D52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FD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4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现代汉译英口译教程（第三版）</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57A0">
            <w:pPr>
              <w:jc w:val="center"/>
              <w:rPr>
                <w:rFonts w:hint="eastAsia" w:ascii="等线" w:hAnsi="等线" w:eastAsia="等线" w:cs="等线"/>
                <w:i w:val="0"/>
                <w:iCs w:val="0"/>
                <w:color w:val="000000"/>
                <w:sz w:val="18"/>
                <w:szCs w:val="18"/>
                <w:u w:val="none"/>
              </w:rPr>
            </w:pPr>
          </w:p>
        </w:tc>
      </w:tr>
      <w:tr w14:paraId="4694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12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2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英汉口译教程</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86B8">
            <w:pPr>
              <w:jc w:val="center"/>
              <w:rPr>
                <w:rFonts w:hint="eastAsia" w:ascii="等线" w:hAnsi="等线" w:eastAsia="等线" w:cs="等线"/>
                <w:i w:val="0"/>
                <w:iCs w:val="0"/>
                <w:color w:val="000000"/>
                <w:sz w:val="18"/>
                <w:szCs w:val="18"/>
                <w:u w:val="none"/>
              </w:rPr>
            </w:pPr>
          </w:p>
        </w:tc>
      </w:tr>
      <w:tr w14:paraId="5724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C9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实用英语高级口译教程（第二版）</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5EB6">
            <w:pPr>
              <w:jc w:val="center"/>
              <w:rPr>
                <w:rFonts w:hint="eastAsia" w:ascii="等线" w:hAnsi="等线" w:eastAsia="等线" w:cs="等线"/>
                <w:i w:val="0"/>
                <w:iCs w:val="0"/>
                <w:color w:val="000000"/>
                <w:sz w:val="18"/>
                <w:szCs w:val="18"/>
                <w:u w:val="none"/>
              </w:rPr>
            </w:pPr>
          </w:p>
        </w:tc>
      </w:tr>
      <w:tr w14:paraId="4C05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AF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9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实用英语口译教程（第三版）（上）</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7B98">
            <w:pPr>
              <w:jc w:val="center"/>
              <w:rPr>
                <w:rFonts w:hint="eastAsia" w:ascii="等线" w:hAnsi="等线" w:eastAsia="等线" w:cs="等线"/>
                <w:i w:val="0"/>
                <w:iCs w:val="0"/>
                <w:color w:val="000000"/>
                <w:sz w:val="18"/>
                <w:szCs w:val="18"/>
                <w:u w:val="none"/>
              </w:rPr>
            </w:pPr>
          </w:p>
        </w:tc>
      </w:tr>
      <w:tr w14:paraId="4001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22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1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实用英语口译教程（第三版）（下）</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AEE3">
            <w:pPr>
              <w:jc w:val="center"/>
              <w:rPr>
                <w:rFonts w:hint="eastAsia" w:ascii="等线" w:hAnsi="等线" w:eastAsia="等线" w:cs="等线"/>
                <w:i w:val="0"/>
                <w:iCs w:val="0"/>
                <w:color w:val="000000"/>
                <w:sz w:val="18"/>
                <w:szCs w:val="18"/>
                <w:u w:val="none"/>
              </w:rPr>
            </w:pPr>
          </w:p>
        </w:tc>
      </w:tr>
      <w:tr w14:paraId="0ED9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92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D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专题口译</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ADB4">
            <w:pPr>
              <w:jc w:val="center"/>
              <w:rPr>
                <w:rFonts w:hint="eastAsia" w:ascii="等线" w:hAnsi="等线" w:eastAsia="等线" w:cs="等线"/>
                <w:i w:val="0"/>
                <w:iCs w:val="0"/>
                <w:color w:val="000000"/>
                <w:sz w:val="18"/>
                <w:szCs w:val="18"/>
                <w:u w:val="none"/>
              </w:rPr>
            </w:pPr>
          </w:p>
        </w:tc>
      </w:tr>
      <w:tr w14:paraId="530E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F8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1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联络口译</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69C4">
            <w:pPr>
              <w:jc w:val="center"/>
              <w:rPr>
                <w:rFonts w:hint="eastAsia" w:ascii="等线" w:hAnsi="等线" w:eastAsia="等线" w:cs="等线"/>
                <w:i w:val="0"/>
                <w:iCs w:val="0"/>
                <w:color w:val="000000"/>
                <w:sz w:val="18"/>
                <w:szCs w:val="18"/>
                <w:u w:val="none"/>
              </w:rPr>
            </w:pPr>
          </w:p>
        </w:tc>
      </w:tr>
      <w:tr w14:paraId="0F34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5C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B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交替传译（第二版）</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D25F">
            <w:pPr>
              <w:jc w:val="center"/>
              <w:rPr>
                <w:rFonts w:hint="eastAsia" w:ascii="等线" w:hAnsi="等线" w:eastAsia="等线" w:cs="等线"/>
                <w:i w:val="0"/>
                <w:iCs w:val="0"/>
                <w:color w:val="000000"/>
                <w:sz w:val="18"/>
                <w:szCs w:val="18"/>
                <w:u w:val="none"/>
              </w:rPr>
            </w:pPr>
          </w:p>
        </w:tc>
      </w:tr>
      <w:tr w14:paraId="50CF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6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8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英汉口译</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03ED">
            <w:pPr>
              <w:jc w:val="center"/>
              <w:rPr>
                <w:rFonts w:hint="eastAsia" w:ascii="等线" w:hAnsi="等线" w:eastAsia="等线" w:cs="等线"/>
                <w:i w:val="0"/>
                <w:iCs w:val="0"/>
                <w:color w:val="000000"/>
                <w:sz w:val="18"/>
                <w:szCs w:val="18"/>
                <w:u w:val="none"/>
              </w:rPr>
            </w:pPr>
          </w:p>
        </w:tc>
      </w:tr>
      <w:tr w14:paraId="05C5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60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D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英汉交传入门</w:t>
            </w: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0A24">
            <w:pPr>
              <w:jc w:val="center"/>
              <w:rPr>
                <w:rFonts w:hint="eastAsia" w:ascii="等线" w:hAnsi="等线" w:eastAsia="等线" w:cs="等线"/>
                <w:i w:val="0"/>
                <w:iCs w:val="0"/>
                <w:color w:val="000000"/>
                <w:sz w:val="18"/>
                <w:szCs w:val="18"/>
                <w:u w:val="none"/>
              </w:rPr>
            </w:pPr>
          </w:p>
        </w:tc>
      </w:tr>
    </w:tbl>
    <w:p w14:paraId="5DBE5D10">
      <w:pPr>
        <w:spacing w:line="560" w:lineRule="exact"/>
        <w:ind w:firstLine="646" w:firstLineChars="202"/>
        <w:rPr>
          <w:rFonts w:hint="eastAsia" w:ascii="仿宋" w:hAnsi="仿宋" w:eastAsia="仿宋" w:cs="仿宋"/>
          <w:kern w:val="0"/>
          <w:sz w:val="32"/>
          <w:szCs w:val="32"/>
        </w:rPr>
      </w:pPr>
    </w:p>
    <w:p w14:paraId="0B4418D4">
      <w:pPr>
        <w:spacing w:line="560" w:lineRule="exact"/>
        <w:ind w:firstLine="646" w:firstLineChars="202"/>
        <w:rPr>
          <w:rFonts w:hint="eastAsia" w:ascii="仿宋" w:hAnsi="仿宋" w:eastAsia="仿宋" w:cs="仿宋"/>
          <w:kern w:val="0"/>
          <w:sz w:val="32"/>
          <w:szCs w:val="32"/>
        </w:rPr>
      </w:pPr>
    </w:p>
    <w:p w14:paraId="63A1B2A8">
      <w:pPr>
        <w:spacing w:line="560" w:lineRule="exact"/>
        <w:ind w:firstLine="646" w:firstLineChars="202"/>
        <w:rPr>
          <w:rFonts w:hint="eastAsia" w:ascii="仿宋" w:hAnsi="仿宋" w:eastAsia="仿宋" w:cs="仿宋"/>
          <w:kern w:val="0"/>
          <w:sz w:val="32"/>
          <w:szCs w:val="32"/>
        </w:rPr>
      </w:pPr>
    </w:p>
    <w:p w14:paraId="33CE743B">
      <w:pPr>
        <w:spacing w:line="560" w:lineRule="exact"/>
        <w:ind w:firstLine="646" w:firstLineChars="202"/>
        <w:rPr>
          <w:rFonts w:hint="eastAsia" w:ascii="仿宋" w:hAnsi="仿宋" w:eastAsia="仿宋" w:cs="仿宋"/>
          <w:kern w:val="0"/>
          <w:sz w:val="32"/>
          <w:szCs w:val="32"/>
        </w:rPr>
      </w:pPr>
    </w:p>
    <w:p w14:paraId="07A10E6B">
      <w:pPr>
        <w:spacing w:line="560" w:lineRule="exact"/>
        <w:ind w:left="0" w:leftChars="0" w:right="640" w:firstLine="0" w:firstLineChars="0"/>
        <w:jc w:val="left"/>
        <w:rPr>
          <w:rFonts w:ascii="仿宋" w:hAnsi="仿宋" w:eastAsia="仿宋" w:cs="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9F66"/>
    <w:multiLevelType w:val="singleLevel"/>
    <w:tmpl w:val="B1CB9F66"/>
    <w:lvl w:ilvl="0" w:tentative="0">
      <w:start w:val="2"/>
      <w:numFmt w:val="chineseCounting"/>
      <w:suff w:val="nothing"/>
      <w:lvlText w:val="（%1）"/>
      <w:lvlJc w:val="left"/>
      <w:rPr>
        <w:rFonts w:hint="eastAsia"/>
      </w:rPr>
    </w:lvl>
  </w:abstractNum>
  <w:abstractNum w:abstractNumId="1">
    <w:nsid w:val="39D6918B"/>
    <w:multiLevelType w:val="singleLevel"/>
    <w:tmpl w:val="39D6918B"/>
    <w:lvl w:ilvl="0" w:tentative="0">
      <w:start w:val="3"/>
      <w:numFmt w:val="chineseCounting"/>
      <w:suff w:val="nothing"/>
      <w:lvlText w:val="%1、"/>
      <w:lvlJc w:val="left"/>
      <w:rPr>
        <w:rFonts w:hint="eastAsia"/>
      </w:rPr>
    </w:lvl>
  </w:abstractNum>
  <w:abstractNum w:abstractNumId="2">
    <w:nsid w:val="464E932A"/>
    <w:multiLevelType w:val="singleLevel"/>
    <w:tmpl w:val="464E932A"/>
    <w:lvl w:ilvl="0" w:tentative="0">
      <w:start w:val="7"/>
      <w:numFmt w:val="decimal"/>
      <w:suff w:val="space"/>
      <w:lvlText w:val="%1."/>
      <w:lvlJc w:val="left"/>
    </w:lvl>
  </w:abstractNum>
  <w:abstractNum w:abstractNumId="3">
    <w:nsid w:val="7AACE857"/>
    <w:multiLevelType w:val="singleLevel"/>
    <w:tmpl w:val="7AACE857"/>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NDE5MDNlZWY1MmZhY2RkM2ZhNDRiYTAzMTE3ZjkifQ=="/>
    <w:docVar w:name="KSO_WPS_MARK_KEY" w:val="2e7720c8-900c-45a3-a476-786f2ebc9c8f"/>
  </w:docVars>
  <w:rsids>
    <w:rsidRoot w:val="00590089"/>
    <w:rsid w:val="003E6C88"/>
    <w:rsid w:val="00590089"/>
    <w:rsid w:val="00AF069A"/>
    <w:rsid w:val="00C22CFD"/>
    <w:rsid w:val="035D37C2"/>
    <w:rsid w:val="0ADC1421"/>
    <w:rsid w:val="109451E6"/>
    <w:rsid w:val="11B85716"/>
    <w:rsid w:val="1847541E"/>
    <w:rsid w:val="1A7F110B"/>
    <w:rsid w:val="1D0E0333"/>
    <w:rsid w:val="1EA16A0F"/>
    <w:rsid w:val="1F26058A"/>
    <w:rsid w:val="21197C6C"/>
    <w:rsid w:val="21470A2A"/>
    <w:rsid w:val="26253DA1"/>
    <w:rsid w:val="28536204"/>
    <w:rsid w:val="34C77CC1"/>
    <w:rsid w:val="462C3E28"/>
    <w:rsid w:val="4A036C96"/>
    <w:rsid w:val="561D326D"/>
    <w:rsid w:val="563B4BD6"/>
    <w:rsid w:val="671578AF"/>
    <w:rsid w:val="6A1144FD"/>
    <w:rsid w:val="7166181E"/>
    <w:rsid w:val="72EC06C3"/>
    <w:rsid w:val="77AE203F"/>
    <w:rsid w:val="7B45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5">
    <w:name w:val="annotation subject"/>
    <w:basedOn w:val="2"/>
    <w:next w:val="2"/>
    <w:link w:val="13"/>
    <w:qFormat/>
    <w:uiPriority w:val="0"/>
    <w:rPr>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批注文字 字符"/>
    <w:basedOn w:val="8"/>
    <w:link w:val="2"/>
    <w:qFormat/>
    <w:uiPriority w:val="0"/>
    <w:rPr>
      <w:rFonts w:asciiTheme="minorHAnsi" w:hAnsiTheme="minorHAnsi" w:eastAsiaTheme="minorEastAsia" w:cstheme="minorBidi"/>
      <w:kern w:val="2"/>
      <w:sz w:val="21"/>
      <w:szCs w:val="22"/>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1782</Words>
  <Characters>2115</Characters>
  <Lines>12</Lines>
  <Paragraphs>3</Paragraphs>
  <TotalTime>0</TotalTime>
  <ScaleCrop>false</ScaleCrop>
  <LinksUpToDate>false</LinksUpToDate>
  <CharactersWithSpaces>2127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2024-06-17T03:27:00Z</dcterms:created>
  <dc:creator>Fate.</dc:creator>
  <cp:lastModifiedBy>Cassie</cp:lastModifiedBy>
  <dcterms:modified xsi:type="dcterms:W3CDTF">2024-09-03T06:51:02Z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8764F9DC7C7A43DFB7E21434BCC288D4_13</vt:lpwstr>
  </property>
</Properties>
</file>