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9B" w:rsidRPr="003D049B" w:rsidRDefault="003D049B" w:rsidP="003D049B">
      <w:pPr>
        <w:spacing w:line="360" w:lineRule="auto"/>
        <w:rPr>
          <w:rFonts w:hint="eastAsia"/>
          <w:b/>
          <w:sz w:val="24"/>
          <w:szCs w:val="24"/>
        </w:rPr>
      </w:pPr>
      <w:r w:rsidRPr="003D049B">
        <w:rPr>
          <w:rFonts w:hint="eastAsia"/>
          <w:b/>
          <w:sz w:val="24"/>
          <w:szCs w:val="24"/>
        </w:rPr>
        <w:t>论文提交要求：</w:t>
      </w:r>
    </w:p>
    <w:p w:rsidR="003D049B" w:rsidRPr="003D049B" w:rsidRDefault="003D049B" w:rsidP="003D049B">
      <w:pPr>
        <w:spacing w:line="360" w:lineRule="auto"/>
        <w:rPr>
          <w:rFonts w:hint="eastAsia"/>
          <w:sz w:val="24"/>
          <w:szCs w:val="24"/>
        </w:rPr>
      </w:pPr>
      <w:r w:rsidRPr="003D049B">
        <w:rPr>
          <w:rFonts w:hint="eastAsia"/>
          <w:sz w:val="24"/>
          <w:szCs w:val="24"/>
        </w:rPr>
        <w:t>竞赛论文只需提交电子档，不需邮寄纸质文档。提交的竞赛论文统一为</w:t>
      </w:r>
      <w:r w:rsidRPr="003D049B">
        <w:rPr>
          <w:rFonts w:hint="eastAsia"/>
          <w:sz w:val="24"/>
          <w:szCs w:val="24"/>
        </w:rPr>
        <w:t>PDF</w:t>
      </w:r>
      <w:r w:rsidRPr="003D049B">
        <w:rPr>
          <w:rFonts w:hint="eastAsia"/>
          <w:sz w:val="24"/>
          <w:szCs w:val="24"/>
        </w:rPr>
        <w:t>格式且以报名组队编号命名的文件。（如</w:t>
      </w:r>
      <w:r w:rsidRPr="003D049B">
        <w:rPr>
          <w:rFonts w:hint="eastAsia"/>
          <w:sz w:val="24"/>
          <w:szCs w:val="24"/>
        </w:rPr>
        <w:t>B18057954.pdf</w:t>
      </w:r>
      <w:r w:rsidRPr="003D049B">
        <w:rPr>
          <w:rFonts w:hint="eastAsia"/>
          <w:sz w:val="24"/>
          <w:szCs w:val="24"/>
        </w:rPr>
        <w:t>）</w:t>
      </w:r>
    </w:p>
    <w:p w:rsidR="003D049B" w:rsidRPr="003D049B" w:rsidRDefault="003D049B" w:rsidP="003D049B">
      <w:pPr>
        <w:spacing w:line="360" w:lineRule="auto"/>
        <w:rPr>
          <w:rFonts w:hint="eastAsia"/>
          <w:sz w:val="24"/>
          <w:szCs w:val="24"/>
        </w:rPr>
      </w:pPr>
      <w:r w:rsidRPr="003D049B">
        <w:rPr>
          <w:rFonts w:hint="eastAsia"/>
          <w:sz w:val="24"/>
          <w:szCs w:val="24"/>
        </w:rPr>
        <w:t>竞赛论文通过竞赛系统在线提交，截止时间之前可做多次提交，但只保留最后一次提交的文件。</w:t>
      </w:r>
    </w:p>
    <w:p w:rsidR="003D049B" w:rsidRPr="003D049B" w:rsidRDefault="003D049B" w:rsidP="003D049B">
      <w:pPr>
        <w:spacing w:line="360" w:lineRule="auto"/>
        <w:rPr>
          <w:rFonts w:hint="eastAsia"/>
          <w:sz w:val="24"/>
          <w:szCs w:val="24"/>
        </w:rPr>
      </w:pPr>
      <w:r w:rsidRPr="003D049B">
        <w:rPr>
          <w:rFonts w:hint="eastAsia"/>
          <w:sz w:val="24"/>
          <w:szCs w:val="24"/>
        </w:rPr>
        <w:t>同时队长使用注册账号的邮箱将论文以附件形式发送至相关邮箱以做备查。邮件标题为报名编号。</w:t>
      </w:r>
    </w:p>
    <w:p w:rsidR="003D049B" w:rsidRPr="003D049B" w:rsidRDefault="003D049B" w:rsidP="003D049B">
      <w:pPr>
        <w:spacing w:line="360" w:lineRule="auto"/>
        <w:rPr>
          <w:rFonts w:hint="eastAsia"/>
          <w:sz w:val="24"/>
          <w:szCs w:val="24"/>
        </w:rPr>
      </w:pPr>
      <w:r w:rsidRPr="003D049B">
        <w:rPr>
          <w:rFonts w:hint="eastAsia"/>
          <w:sz w:val="24"/>
          <w:szCs w:val="24"/>
        </w:rPr>
        <w:t>A</w:t>
      </w:r>
      <w:r w:rsidRPr="003D049B">
        <w:rPr>
          <w:rFonts w:hint="eastAsia"/>
          <w:sz w:val="24"/>
          <w:szCs w:val="24"/>
        </w:rPr>
        <w:t>题提交邮箱：</w:t>
      </w:r>
      <w:r w:rsidRPr="003D049B">
        <w:rPr>
          <w:rFonts w:hint="eastAsia"/>
          <w:sz w:val="24"/>
          <w:szCs w:val="24"/>
        </w:rPr>
        <w:t xml:space="preserve"> wuyilunwentijiaoa@163.com</w:t>
      </w:r>
    </w:p>
    <w:p w:rsidR="003D049B" w:rsidRPr="003D049B" w:rsidRDefault="003D049B" w:rsidP="003D049B">
      <w:pPr>
        <w:spacing w:line="360" w:lineRule="auto"/>
        <w:rPr>
          <w:rFonts w:hint="eastAsia"/>
          <w:sz w:val="24"/>
          <w:szCs w:val="24"/>
        </w:rPr>
      </w:pPr>
      <w:r w:rsidRPr="003D049B">
        <w:rPr>
          <w:rFonts w:hint="eastAsia"/>
          <w:sz w:val="24"/>
          <w:szCs w:val="24"/>
        </w:rPr>
        <w:t>B</w:t>
      </w:r>
      <w:r w:rsidRPr="003D049B">
        <w:rPr>
          <w:rFonts w:hint="eastAsia"/>
          <w:sz w:val="24"/>
          <w:szCs w:val="24"/>
        </w:rPr>
        <w:t>题提交邮箱：</w:t>
      </w:r>
      <w:r w:rsidRPr="003D049B">
        <w:rPr>
          <w:rFonts w:hint="eastAsia"/>
          <w:sz w:val="24"/>
          <w:szCs w:val="24"/>
        </w:rPr>
        <w:t xml:space="preserve"> wuyilunwentijiaob@163.com</w:t>
      </w:r>
    </w:p>
    <w:p w:rsidR="003D049B" w:rsidRPr="003D049B" w:rsidRDefault="003D049B" w:rsidP="003D049B">
      <w:pPr>
        <w:spacing w:line="360" w:lineRule="auto"/>
        <w:rPr>
          <w:rFonts w:hint="eastAsia"/>
          <w:sz w:val="24"/>
          <w:szCs w:val="24"/>
        </w:rPr>
      </w:pPr>
      <w:r w:rsidRPr="003D049B">
        <w:rPr>
          <w:rFonts w:hint="eastAsia"/>
          <w:sz w:val="24"/>
          <w:szCs w:val="24"/>
        </w:rPr>
        <w:t>C</w:t>
      </w:r>
      <w:r w:rsidRPr="003D049B">
        <w:rPr>
          <w:rFonts w:hint="eastAsia"/>
          <w:sz w:val="24"/>
          <w:szCs w:val="24"/>
        </w:rPr>
        <w:t>题提交邮箱：</w:t>
      </w:r>
      <w:r w:rsidRPr="003D049B">
        <w:rPr>
          <w:rFonts w:hint="eastAsia"/>
          <w:sz w:val="24"/>
          <w:szCs w:val="24"/>
        </w:rPr>
        <w:t xml:space="preserve"> wuyilunwentijiaoc@163.com</w:t>
      </w:r>
    </w:p>
    <w:p w:rsidR="003D049B" w:rsidRPr="003D049B" w:rsidRDefault="003D049B" w:rsidP="003D049B">
      <w:pPr>
        <w:spacing w:line="360" w:lineRule="auto"/>
        <w:rPr>
          <w:rFonts w:hint="eastAsia"/>
          <w:sz w:val="24"/>
          <w:szCs w:val="24"/>
        </w:rPr>
      </w:pPr>
      <w:r w:rsidRPr="003D049B">
        <w:rPr>
          <w:rFonts w:hint="eastAsia"/>
          <w:sz w:val="24"/>
          <w:szCs w:val="24"/>
        </w:rPr>
        <w:t>竞赛论文提交截止时间：</w:t>
      </w:r>
      <w:r w:rsidRPr="003D049B">
        <w:rPr>
          <w:rFonts w:hint="eastAsia"/>
          <w:sz w:val="24"/>
          <w:szCs w:val="24"/>
        </w:rPr>
        <w:t>2020</w:t>
      </w:r>
      <w:r w:rsidRPr="003D049B">
        <w:rPr>
          <w:rFonts w:hint="eastAsia"/>
          <w:sz w:val="24"/>
          <w:szCs w:val="24"/>
        </w:rPr>
        <w:t>年</w:t>
      </w:r>
      <w:r w:rsidRPr="003D049B">
        <w:rPr>
          <w:rFonts w:hint="eastAsia"/>
          <w:sz w:val="24"/>
          <w:szCs w:val="24"/>
        </w:rPr>
        <w:t>5</w:t>
      </w:r>
      <w:r w:rsidRPr="003D049B">
        <w:rPr>
          <w:rFonts w:hint="eastAsia"/>
          <w:sz w:val="24"/>
          <w:szCs w:val="24"/>
        </w:rPr>
        <w:t>月</w:t>
      </w:r>
      <w:r w:rsidRPr="003D049B">
        <w:rPr>
          <w:rFonts w:hint="eastAsia"/>
          <w:sz w:val="24"/>
          <w:szCs w:val="24"/>
        </w:rPr>
        <w:t>4</w:t>
      </w:r>
      <w:r w:rsidRPr="003D049B">
        <w:rPr>
          <w:rFonts w:hint="eastAsia"/>
          <w:sz w:val="24"/>
          <w:szCs w:val="24"/>
        </w:rPr>
        <w:t>日上午</w:t>
      </w:r>
      <w:r w:rsidRPr="003D049B">
        <w:rPr>
          <w:rFonts w:hint="eastAsia"/>
          <w:sz w:val="24"/>
          <w:szCs w:val="24"/>
        </w:rPr>
        <w:t>9:00</w:t>
      </w:r>
      <w:r w:rsidRPr="003D049B">
        <w:rPr>
          <w:rFonts w:hint="eastAsia"/>
          <w:sz w:val="24"/>
          <w:szCs w:val="24"/>
        </w:rPr>
        <w:t>。请务必在截止时间之前提交论文。原则上迟交的论文不参加评审，请各参赛队、指导教师高度重视。由于撰写、编辑论文需要较长的时间，其中还有很多的偶然因素，请各参赛队务必留足提交时间。</w:t>
      </w:r>
    </w:p>
    <w:p w:rsidR="003D049B" w:rsidRPr="003D049B" w:rsidRDefault="003D049B" w:rsidP="003D049B">
      <w:pPr>
        <w:spacing w:line="360" w:lineRule="auto"/>
        <w:rPr>
          <w:rFonts w:hint="eastAsia"/>
          <w:sz w:val="24"/>
          <w:szCs w:val="24"/>
        </w:rPr>
      </w:pPr>
      <w:r w:rsidRPr="003D049B">
        <w:rPr>
          <w:rFonts w:hint="eastAsia"/>
          <w:sz w:val="24"/>
          <w:szCs w:val="24"/>
        </w:rPr>
        <w:t>提交后系统将对论文进行检测，不符合格式的论文将不予参加评审，涉嫌抄袭的论文将取消评奖资格。</w:t>
      </w:r>
    </w:p>
    <w:p w:rsidR="003D049B" w:rsidRPr="003D049B" w:rsidRDefault="003D049B" w:rsidP="003D049B">
      <w:pPr>
        <w:spacing w:line="360" w:lineRule="auto"/>
        <w:rPr>
          <w:sz w:val="24"/>
          <w:szCs w:val="24"/>
        </w:rPr>
      </w:pPr>
    </w:p>
    <w:p w:rsidR="003D049B" w:rsidRPr="003D049B" w:rsidRDefault="003D049B" w:rsidP="003D049B">
      <w:pPr>
        <w:spacing w:line="360" w:lineRule="auto"/>
        <w:rPr>
          <w:sz w:val="24"/>
          <w:szCs w:val="24"/>
        </w:rPr>
      </w:pPr>
    </w:p>
    <w:p w:rsidR="003D049B" w:rsidRPr="003D049B" w:rsidRDefault="003D049B" w:rsidP="003D049B">
      <w:pPr>
        <w:rPr>
          <w:rFonts w:ascii="等线" w:eastAsia="等线" w:hAnsi="等线" w:cs="Times New Roman"/>
        </w:rPr>
      </w:pPr>
      <w:r w:rsidRPr="003D049B">
        <w:rPr>
          <w:rFonts w:hint="eastAsia"/>
          <w:sz w:val="24"/>
          <w:szCs w:val="24"/>
        </w:rPr>
        <w:t>其他相关信息请查看五一赛官方网站：</w:t>
      </w:r>
      <w:hyperlink r:id="rId7" w:history="1">
        <w:r w:rsidRPr="003D049B">
          <w:rPr>
            <w:rFonts w:ascii="等线" w:eastAsia="等线" w:hAnsi="等线" w:cs="Times New Roman"/>
            <w:color w:val="0000FF"/>
            <w:u w:val="single"/>
          </w:rPr>
          <w:t>http://51mcm.cumt.edu.cn/</w:t>
        </w:r>
      </w:hyperlink>
    </w:p>
    <w:p w:rsidR="00003A8A" w:rsidRPr="003D049B" w:rsidRDefault="00003A8A" w:rsidP="003D049B">
      <w:pPr>
        <w:spacing w:line="360" w:lineRule="auto"/>
        <w:rPr>
          <w:sz w:val="24"/>
          <w:szCs w:val="24"/>
        </w:rPr>
      </w:pPr>
      <w:bookmarkStart w:id="0" w:name="_GoBack"/>
      <w:bookmarkEnd w:id="0"/>
    </w:p>
    <w:sectPr w:rsidR="00003A8A" w:rsidRPr="003D04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CF" w:rsidRDefault="005E71CF" w:rsidP="003D049B">
      <w:r>
        <w:separator/>
      </w:r>
    </w:p>
  </w:endnote>
  <w:endnote w:type="continuationSeparator" w:id="0">
    <w:p w:rsidR="005E71CF" w:rsidRDefault="005E71CF" w:rsidP="003D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CF" w:rsidRDefault="005E71CF" w:rsidP="003D049B">
      <w:r>
        <w:separator/>
      </w:r>
    </w:p>
  </w:footnote>
  <w:footnote w:type="continuationSeparator" w:id="0">
    <w:p w:rsidR="005E71CF" w:rsidRDefault="005E71CF" w:rsidP="003D0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C"/>
    <w:rsid w:val="00003A8A"/>
    <w:rsid w:val="003D049B"/>
    <w:rsid w:val="005E71CF"/>
    <w:rsid w:val="00C6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49B"/>
    <w:rPr>
      <w:sz w:val="18"/>
      <w:szCs w:val="18"/>
    </w:rPr>
  </w:style>
  <w:style w:type="paragraph" w:styleId="a4">
    <w:name w:val="footer"/>
    <w:basedOn w:val="a"/>
    <w:link w:val="Char0"/>
    <w:uiPriority w:val="99"/>
    <w:unhideWhenUsed/>
    <w:rsid w:val="003D049B"/>
    <w:pPr>
      <w:tabs>
        <w:tab w:val="center" w:pos="4153"/>
        <w:tab w:val="right" w:pos="8306"/>
      </w:tabs>
      <w:snapToGrid w:val="0"/>
      <w:jc w:val="left"/>
    </w:pPr>
    <w:rPr>
      <w:sz w:val="18"/>
      <w:szCs w:val="18"/>
    </w:rPr>
  </w:style>
  <w:style w:type="character" w:customStyle="1" w:styleId="Char0">
    <w:name w:val="页脚 Char"/>
    <w:basedOn w:val="a0"/>
    <w:link w:val="a4"/>
    <w:uiPriority w:val="99"/>
    <w:rsid w:val="003D04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49B"/>
    <w:rPr>
      <w:sz w:val="18"/>
      <w:szCs w:val="18"/>
    </w:rPr>
  </w:style>
  <w:style w:type="paragraph" w:styleId="a4">
    <w:name w:val="footer"/>
    <w:basedOn w:val="a"/>
    <w:link w:val="Char0"/>
    <w:uiPriority w:val="99"/>
    <w:unhideWhenUsed/>
    <w:rsid w:val="003D049B"/>
    <w:pPr>
      <w:tabs>
        <w:tab w:val="center" w:pos="4153"/>
        <w:tab w:val="right" w:pos="8306"/>
      </w:tabs>
      <w:snapToGrid w:val="0"/>
      <w:jc w:val="left"/>
    </w:pPr>
    <w:rPr>
      <w:sz w:val="18"/>
      <w:szCs w:val="18"/>
    </w:rPr>
  </w:style>
  <w:style w:type="character" w:customStyle="1" w:styleId="Char0">
    <w:name w:val="页脚 Char"/>
    <w:basedOn w:val="a0"/>
    <w:link w:val="a4"/>
    <w:uiPriority w:val="99"/>
    <w:rsid w:val="003D04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1mcm.cumt.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2020-04-16T06:54:00Z</dcterms:created>
  <dcterms:modified xsi:type="dcterms:W3CDTF">2020-04-16T06:55:00Z</dcterms:modified>
</cp:coreProperties>
</file>